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3796" w14:textId="5E2942B8" w:rsidR="00521F1E" w:rsidRPr="003E67EF" w:rsidRDefault="00AC6C99" w:rsidP="005B7066">
      <w:pPr>
        <w:rPr>
          <w:b/>
          <w:sz w:val="32"/>
          <w:szCs w:val="32"/>
        </w:rPr>
      </w:pPr>
      <w:r w:rsidRPr="003E67EF">
        <w:rPr>
          <w:b/>
          <w:sz w:val="32"/>
          <w:szCs w:val="32"/>
        </w:rPr>
        <w:t>201</w:t>
      </w:r>
      <w:r w:rsidR="00471462">
        <w:rPr>
          <w:b/>
          <w:sz w:val="32"/>
          <w:szCs w:val="32"/>
        </w:rPr>
        <w:t>9</w:t>
      </w:r>
      <w:r w:rsidRPr="003E67EF">
        <w:rPr>
          <w:b/>
          <w:sz w:val="32"/>
          <w:szCs w:val="32"/>
        </w:rPr>
        <w:t xml:space="preserve"> – 20</w:t>
      </w:r>
      <w:r w:rsidR="00471462">
        <w:rPr>
          <w:b/>
          <w:sz w:val="32"/>
          <w:szCs w:val="32"/>
        </w:rPr>
        <w:t>20</w:t>
      </w:r>
      <w:r w:rsidR="00471462">
        <w:rPr>
          <w:b/>
          <w:sz w:val="32"/>
          <w:szCs w:val="32"/>
        </w:rPr>
        <w:tab/>
      </w:r>
      <w:r w:rsidR="00471462">
        <w:rPr>
          <w:b/>
          <w:sz w:val="32"/>
          <w:szCs w:val="32"/>
        </w:rPr>
        <w:tab/>
      </w:r>
      <w:r w:rsidR="00471462">
        <w:rPr>
          <w:b/>
          <w:sz w:val="32"/>
          <w:szCs w:val="32"/>
        </w:rPr>
        <w:tab/>
      </w:r>
      <w:r w:rsidRPr="003E67EF">
        <w:rPr>
          <w:b/>
          <w:sz w:val="32"/>
          <w:szCs w:val="32"/>
        </w:rPr>
        <w:t xml:space="preserve">        </w:t>
      </w:r>
      <w:r w:rsidR="00521F1E" w:rsidRPr="003E67EF">
        <w:rPr>
          <w:b/>
          <w:sz w:val="32"/>
          <w:szCs w:val="32"/>
        </w:rPr>
        <w:t>Swim Meet Equipment Rental Form</w:t>
      </w:r>
      <w:r w:rsidR="00521F1E" w:rsidRPr="003E67EF">
        <w:rPr>
          <w:b/>
          <w:sz w:val="32"/>
          <w:szCs w:val="32"/>
        </w:rPr>
        <w:tab/>
      </w:r>
      <w:r w:rsidRPr="003E67EF">
        <w:rPr>
          <w:b/>
          <w:sz w:val="32"/>
          <w:szCs w:val="32"/>
        </w:rPr>
        <w:t xml:space="preserve"> </w:t>
      </w:r>
    </w:p>
    <w:p w14:paraId="696D4F67" w14:textId="77777777" w:rsidR="00521F1E" w:rsidRPr="00B66ECA" w:rsidRDefault="00521F1E" w:rsidP="00521F1E">
      <w:r w:rsidRPr="00AC6C99">
        <w:rPr>
          <w:b/>
          <w:u w:val="single"/>
        </w:rPr>
        <w:t>Club:</w:t>
      </w:r>
      <w:r w:rsidRPr="00B66ECA">
        <w:rPr>
          <w:u w:val="single"/>
        </w:rPr>
        <w:t xml:space="preserve"> </w:t>
      </w:r>
      <w:sdt>
        <w:sdtPr>
          <w:rPr>
            <w:u w:val="single"/>
          </w:rPr>
          <w:id w:val="-825441540"/>
          <w:placeholder>
            <w:docPart w:val="27274BE4880443AEB015E45BCEA2C293"/>
          </w:placeholder>
          <w:showingPlcHdr/>
        </w:sdtPr>
        <w:sdtEndPr/>
        <w:sdtContent>
          <w:r w:rsidRPr="00B66ECA">
            <w:rPr>
              <w:rStyle w:val="PlaceholderText"/>
              <w:sz w:val="24"/>
              <w:szCs w:val="24"/>
              <w:u w:val="single"/>
            </w:rPr>
            <w:t>Click here to enter text.</w:t>
          </w:r>
        </w:sdtContent>
      </w:sdt>
      <w:r w:rsidRPr="00B66ECA">
        <w:tab/>
      </w:r>
      <w:r w:rsidRPr="00B66ECA">
        <w:tab/>
      </w:r>
      <w:r w:rsidR="004C315B">
        <w:tab/>
      </w:r>
      <w:r w:rsidR="00AC3908">
        <w:tab/>
      </w:r>
      <w:r w:rsidRPr="00AC6C99">
        <w:rPr>
          <w:b/>
          <w:u w:val="single"/>
        </w:rPr>
        <w:t>Event</w:t>
      </w:r>
      <w:r w:rsidRPr="00AC6C99">
        <w:rPr>
          <w:b/>
          <w:color w:val="0070C0"/>
          <w:u w:val="single"/>
        </w:rPr>
        <w:t>:</w:t>
      </w:r>
      <w:r w:rsidRPr="00B66ECA">
        <w:rPr>
          <w:b/>
          <w:u w:val="single"/>
        </w:rPr>
        <w:t xml:space="preserve"> </w:t>
      </w:r>
      <w:sdt>
        <w:sdtPr>
          <w:rPr>
            <w:u w:val="single"/>
          </w:rPr>
          <w:id w:val="-1700766773"/>
          <w:placeholder>
            <w:docPart w:val="CD3406394F1047A4B87C11788A6E1D90"/>
          </w:placeholder>
          <w:showingPlcHdr/>
        </w:sdtPr>
        <w:sdtEndPr/>
        <w:sdtContent>
          <w:r w:rsidRPr="00B66ECA">
            <w:rPr>
              <w:rStyle w:val="PlaceholderText"/>
              <w:u w:val="single"/>
            </w:rPr>
            <w:t>Click here to enter text.</w:t>
          </w:r>
        </w:sdtContent>
      </w:sdt>
    </w:p>
    <w:p w14:paraId="218C216C" w14:textId="77777777" w:rsidR="00521F1E" w:rsidRPr="00B66ECA" w:rsidRDefault="00AC6C99" w:rsidP="00521F1E">
      <w:r>
        <w:rPr>
          <w:b/>
          <w:u w:val="single"/>
        </w:rPr>
        <w:t>Event dates</w:t>
      </w:r>
      <w:r w:rsidR="00521F1E" w:rsidRPr="00AC6C99">
        <w:rPr>
          <w:b/>
          <w:u w:val="single"/>
        </w:rPr>
        <w:t>: start</w:t>
      </w:r>
      <w:r w:rsidR="00521F1E" w:rsidRPr="00B66ECA">
        <w:rPr>
          <w:u w:val="single"/>
        </w:rPr>
        <w:t xml:space="preserve">: </w:t>
      </w:r>
      <w:sdt>
        <w:sdtPr>
          <w:rPr>
            <w:u w:val="single"/>
          </w:rPr>
          <w:id w:val="369659909"/>
          <w:placeholder>
            <w:docPart w:val="E50C7B115DF44EC4B4BAB1843453D756"/>
          </w:placeholder>
          <w:showingPlcHdr/>
        </w:sdtPr>
        <w:sdtEndPr/>
        <w:sdtContent>
          <w:r w:rsidR="00521F1E" w:rsidRPr="00B66ECA">
            <w:rPr>
              <w:rStyle w:val="PlaceholderText"/>
              <w:u w:val="single"/>
            </w:rPr>
            <w:t>Click here to enter text.</w:t>
          </w:r>
        </w:sdtContent>
      </w:sdt>
      <w:r w:rsidR="00521F1E" w:rsidRPr="00B66ECA">
        <w:tab/>
      </w:r>
      <w:r w:rsidR="004C315B">
        <w:tab/>
      </w:r>
      <w:r w:rsidR="00AC3908">
        <w:tab/>
      </w:r>
      <w:r w:rsidR="00521F1E" w:rsidRPr="00AC6C99">
        <w:rPr>
          <w:b/>
          <w:u w:val="single"/>
        </w:rPr>
        <w:t>End:</w:t>
      </w:r>
      <w:r w:rsidR="00521F1E" w:rsidRPr="00AC6C99">
        <w:rPr>
          <w:b/>
          <w:color w:val="0070C0"/>
          <w:u w:val="single"/>
        </w:rPr>
        <w:t xml:space="preserve"> </w:t>
      </w:r>
      <w:r w:rsidR="00521F1E" w:rsidRPr="00B66ECA">
        <w:rPr>
          <w:b/>
          <w:u w:val="single"/>
        </w:rPr>
        <w:t xml:space="preserve">  </w:t>
      </w:r>
      <w:r w:rsidR="00521F1E" w:rsidRPr="00B66ECA">
        <w:rPr>
          <w:u w:val="single"/>
        </w:rPr>
        <w:t xml:space="preserve"> </w:t>
      </w:r>
      <w:sdt>
        <w:sdtPr>
          <w:rPr>
            <w:u w:val="single"/>
          </w:rPr>
          <w:id w:val="1925068105"/>
          <w:placeholder>
            <w:docPart w:val="E50C7B115DF44EC4B4BAB1843453D756"/>
          </w:placeholder>
          <w:showingPlcHdr/>
        </w:sdtPr>
        <w:sdtEndPr/>
        <w:sdtContent>
          <w:r w:rsidR="003E67EF" w:rsidRPr="00B66ECA">
            <w:rPr>
              <w:rStyle w:val="PlaceholderText"/>
              <w:u w:val="single"/>
            </w:rPr>
            <w:t>Click here to enter text.</w:t>
          </w:r>
        </w:sdtContent>
      </w:sdt>
    </w:p>
    <w:p w14:paraId="17EB0181" w14:textId="77777777" w:rsidR="00521F1E" w:rsidRPr="00B66ECA" w:rsidRDefault="00521F1E" w:rsidP="00521F1E">
      <w:r w:rsidRPr="00AC6C99">
        <w:rPr>
          <w:b/>
          <w:u w:val="single"/>
        </w:rPr>
        <w:t>Meet Set up date</w:t>
      </w:r>
      <w:r w:rsidRPr="00AC6C99">
        <w:rPr>
          <w:b/>
          <w:color w:val="0070C0"/>
          <w:u w:val="single"/>
        </w:rPr>
        <w:t>:</w:t>
      </w:r>
      <w:r w:rsidRPr="00B66ECA">
        <w:rPr>
          <w:u w:val="single"/>
        </w:rPr>
        <w:t xml:space="preserve"> </w:t>
      </w:r>
      <w:sdt>
        <w:sdtPr>
          <w:rPr>
            <w:u w:val="single"/>
          </w:rPr>
          <w:id w:val="1295801643"/>
          <w:placeholder>
            <w:docPart w:val="CD42AE4DA93E45D194DBAA2CBC19AA32"/>
          </w:placeholder>
          <w:showingPlcHdr/>
        </w:sdtPr>
        <w:sdtEndPr/>
        <w:sdtContent>
          <w:r w:rsidRPr="00B66ECA">
            <w:rPr>
              <w:rStyle w:val="PlaceholderText"/>
              <w:u w:val="single"/>
            </w:rPr>
            <w:t>Click here to enter text.</w:t>
          </w:r>
        </w:sdtContent>
      </w:sdt>
      <w:r w:rsidRPr="00B66ECA">
        <w:tab/>
      </w:r>
      <w:r w:rsidR="004C315B">
        <w:tab/>
      </w:r>
      <w:r w:rsidR="00AC3908">
        <w:tab/>
      </w:r>
      <w:r w:rsidRPr="00AC6C99">
        <w:rPr>
          <w:b/>
          <w:u w:val="single"/>
        </w:rPr>
        <w:t>Set up time:</w:t>
      </w:r>
      <w:r w:rsidRPr="00B66ECA">
        <w:rPr>
          <w:u w:val="single"/>
        </w:rPr>
        <w:t xml:space="preserve"> </w:t>
      </w:r>
      <w:sdt>
        <w:sdtPr>
          <w:rPr>
            <w:u w:val="single"/>
          </w:rPr>
          <w:id w:val="-2048751691"/>
          <w:placeholder>
            <w:docPart w:val="AAA9A48689B34CAD8E0C416E99FF46F4"/>
          </w:placeholder>
          <w:showingPlcHdr/>
        </w:sdtPr>
        <w:sdtEndPr/>
        <w:sdtContent>
          <w:r w:rsidRPr="00B66ECA">
            <w:rPr>
              <w:rStyle w:val="PlaceholderText"/>
              <w:u w:val="single"/>
            </w:rPr>
            <w:t>Click here to enter text.</w:t>
          </w:r>
        </w:sdtContent>
      </w:sdt>
    </w:p>
    <w:p w14:paraId="2DA58077" w14:textId="77777777" w:rsidR="00521F1E" w:rsidRPr="00B66ECA" w:rsidRDefault="00521F1E" w:rsidP="00521F1E">
      <w:r w:rsidRPr="00AC6C99">
        <w:rPr>
          <w:b/>
          <w:u w:val="single"/>
        </w:rPr>
        <w:t>Contact name:</w:t>
      </w:r>
      <w:r w:rsidRPr="00B66ECA">
        <w:rPr>
          <w:u w:val="single"/>
        </w:rPr>
        <w:t xml:space="preserve"> </w:t>
      </w:r>
      <w:sdt>
        <w:sdtPr>
          <w:rPr>
            <w:u w:val="single"/>
          </w:rPr>
          <w:id w:val="-610664019"/>
          <w:placeholder>
            <w:docPart w:val="582C4233D86A40A4A533F577571C82A2"/>
          </w:placeholder>
          <w:showingPlcHdr/>
        </w:sdtPr>
        <w:sdtEndPr/>
        <w:sdtContent>
          <w:r w:rsidRPr="00B66ECA">
            <w:rPr>
              <w:rStyle w:val="PlaceholderText"/>
              <w:u w:val="single"/>
            </w:rPr>
            <w:t>Click here to enter text.</w:t>
          </w:r>
        </w:sdtContent>
      </w:sdt>
      <w:r w:rsidRPr="00B66ECA">
        <w:tab/>
      </w:r>
      <w:r w:rsidR="004C315B">
        <w:tab/>
      </w:r>
      <w:r w:rsidR="00AC3908">
        <w:tab/>
      </w:r>
      <w:r w:rsidRPr="00AC6C99">
        <w:rPr>
          <w:b/>
          <w:u w:val="single"/>
        </w:rPr>
        <w:t>Email:</w:t>
      </w:r>
      <w:r w:rsidRPr="00B66ECA">
        <w:rPr>
          <w:u w:val="single"/>
        </w:rPr>
        <w:t xml:space="preserve"> </w:t>
      </w:r>
      <w:sdt>
        <w:sdtPr>
          <w:rPr>
            <w:u w:val="single"/>
          </w:rPr>
          <w:id w:val="-1310868078"/>
          <w:placeholder>
            <w:docPart w:val="B3E5CE14CF0741D6B41136E2A0116C7F"/>
          </w:placeholder>
          <w:showingPlcHdr/>
        </w:sdtPr>
        <w:sdtEndPr/>
        <w:sdtContent>
          <w:r w:rsidRPr="00B66ECA">
            <w:rPr>
              <w:rStyle w:val="PlaceholderText"/>
              <w:u w:val="single"/>
            </w:rPr>
            <w:t>Click here to enter text.</w:t>
          </w:r>
        </w:sdtContent>
      </w:sdt>
    </w:p>
    <w:p w14:paraId="413E1D76" w14:textId="77777777" w:rsidR="00521F1E" w:rsidRDefault="00521F1E" w:rsidP="00521F1E">
      <w:pPr>
        <w:rPr>
          <w:u w:val="single"/>
        </w:rPr>
      </w:pPr>
      <w:r w:rsidRPr="00AC6C99">
        <w:rPr>
          <w:b/>
          <w:u w:val="single"/>
        </w:rPr>
        <w:t>Contact phone:</w:t>
      </w:r>
      <w:r w:rsidRPr="00B66ECA">
        <w:rPr>
          <w:u w:val="single"/>
        </w:rPr>
        <w:t xml:space="preserve"> </w:t>
      </w:r>
      <w:sdt>
        <w:sdtPr>
          <w:rPr>
            <w:u w:val="single"/>
          </w:rPr>
          <w:id w:val="-1904368613"/>
          <w:placeholder>
            <w:docPart w:val="130B188E01EE4456B7BE5E2B659B587E"/>
          </w:placeholder>
          <w:showingPlcHdr/>
        </w:sdtPr>
        <w:sdtEndPr/>
        <w:sdtContent>
          <w:r w:rsidRPr="00B66ECA">
            <w:rPr>
              <w:rStyle w:val="PlaceholderText"/>
              <w:u w:val="single"/>
            </w:rPr>
            <w:t>Click here to enter text.</w:t>
          </w:r>
        </w:sdtContent>
      </w:sdt>
      <w:r w:rsidRPr="00B66ECA">
        <w:t xml:space="preserve"> </w:t>
      </w:r>
      <w:r w:rsidRPr="00B66ECA">
        <w:tab/>
      </w:r>
      <w:r w:rsidR="004C315B">
        <w:tab/>
      </w:r>
      <w:r w:rsidR="00AC3908">
        <w:tab/>
      </w:r>
      <w:r w:rsidRPr="00AC6C99">
        <w:rPr>
          <w:b/>
          <w:u w:val="single"/>
        </w:rPr>
        <w:t>Cell:</w:t>
      </w:r>
      <w:r w:rsidRPr="00AC6C99">
        <w:rPr>
          <w:b/>
          <w:color w:val="0070C0"/>
          <w:u w:val="single"/>
        </w:rPr>
        <w:t xml:space="preserve">   </w:t>
      </w:r>
      <w:r w:rsidRPr="00B66ECA">
        <w:rPr>
          <w:u w:val="single"/>
        </w:rPr>
        <w:t xml:space="preserve">  </w:t>
      </w:r>
      <w:sdt>
        <w:sdtPr>
          <w:rPr>
            <w:u w:val="single"/>
          </w:rPr>
          <w:id w:val="-201242029"/>
          <w:placeholder>
            <w:docPart w:val="3AEB6C17578A48CB94FA72A6B72D959A"/>
          </w:placeholder>
          <w:showingPlcHdr/>
        </w:sdtPr>
        <w:sdtEndPr/>
        <w:sdtContent>
          <w:r w:rsidRPr="00B66ECA">
            <w:rPr>
              <w:rStyle w:val="PlaceholderText"/>
              <w:u w:val="single"/>
            </w:rPr>
            <w:t>Click here to enter text.</w:t>
          </w:r>
        </w:sdtContent>
      </w:sdt>
    </w:p>
    <w:p w14:paraId="06FD159B" w14:textId="77777777" w:rsidR="003E67EF" w:rsidRPr="00B66ECA" w:rsidRDefault="003E67EF" w:rsidP="003E67EF">
      <w:pPr>
        <w:spacing w:after="0" w:line="240" w:lineRule="auto"/>
      </w:pPr>
    </w:p>
    <w:tbl>
      <w:tblPr>
        <w:tblStyle w:val="TableGrid"/>
        <w:tblW w:w="0" w:type="auto"/>
        <w:tblInd w:w="496" w:type="dxa"/>
        <w:tblLook w:val="04A0" w:firstRow="1" w:lastRow="0" w:firstColumn="1" w:lastColumn="0" w:noHBand="0" w:noVBand="1"/>
      </w:tblPr>
      <w:tblGrid>
        <w:gridCol w:w="4390"/>
        <w:gridCol w:w="1275"/>
        <w:gridCol w:w="2623"/>
      </w:tblGrid>
      <w:tr w:rsidR="005B7066" w14:paraId="6171DCC7" w14:textId="77777777" w:rsidTr="005A3819">
        <w:tc>
          <w:tcPr>
            <w:tcW w:w="4390" w:type="dxa"/>
            <w:shd w:val="clear" w:color="auto" w:fill="D7F9FD"/>
          </w:tcPr>
          <w:p w14:paraId="363297B4" w14:textId="77777777" w:rsidR="005B7066" w:rsidRPr="00AC6C99" w:rsidRDefault="005B7066" w:rsidP="005B7066">
            <w:pPr>
              <w:jc w:val="center"/>
              <w:rPr>
                <w:b/>
                <w:color w:val="0070C0"/>
                <w:sz w:val="24"/>
                <w:szCs w:val="24"/>
              </w:rPr>
            </w:pPr>
            <w:r w:rsidRPr="00AC6C99">
              <w:rPr>
                <w:b/>
                <w:color w:val="0070C0"/>
                <w:sz w:val="24"/>
                <w:szCs w:val="24"/>
              </w:rPr>
              <w:t>Meet Equipment</w:t>
            </w:r>
          </w:p>
          <w:p w14:paraId="4DF2974D" w14:textId="16E8AFB8" w:rsidR="005B7066" w:rsidRPr="00AC6C99" w:rsidRDefault="005B7066" w:rsidP="005B7066">
            <w:pPr>
              <w:jc w:val="center"/>
              <w:rPr>
                <w:b/>
                <w:color w:val="0070C0"/>
                <w:sz w:val="24"/>
                <w:szCs w:val="24"/>
              </w:rPr>
            </w:pPr>
            <w:proofErr w:type="gramStart"/>
            <w:r w:rsidRPr="00AC6C99">
              <w:rPr>
                <w:b/>
                <w:color w:val="0070C0"/>
                <w:sz w:val="24"/>
                <w:szCs w:val="24"/>
              </w:rPr>
              <w:t>No</w:t>
            </w:r>
            <w:r w:rsidR="00471462">
              <w:rPr>
                <w:b/>
                <w:color w:val="0070C0"/>
                <w:sz w:val="24"/>
                <w:szCs w:val="24"/>
              </w:rPr>
              <w:t>ne</w:t>
            </w:r>
            <w:r w:rsidRPr="00AC6C99">
              <w:rPr>
                <w:b/>
                <w:color w:val="0070C0"/>
                <w:sz w:val="24"/>
                <w:szCs w:val="24"/>
              </w:rPr>
              <w:t xml:space="preserve"> rental</w:t>
            </w:r>
            <w:proofErr w:type="gramEnd"/>
            <w:r w:rsidRPr="00AC6C99">
              <w:rPr>
                <w:b/>
                <w:color w:val="0070C0"/>
                <w:sz w:val="24"/>
                <w:szCs w:val="24"/>
              </w:rPr>
              <w:t xml:space="preserve"> charge items</w:t>
            </w:r>
          </w:p>
        </w:tc>
        <w:tc>
          <w:tcPr>
            <w:tcW w:w="1275" w:type="dxa"/>
            <w:shd w:val="clear" w:color="auto" w:fill="D7F9FD"/>
          </w:tcPr>
          <w:p w14:paraId="6EA346AD" w14:textId="77777777" w:rsidR="005B7066" w:rsidRPr="00AC6C99" w:rsidRDefault="005B7066" w:rsidP="005B7066">
            <w:pPr>
              <w:jc w:val="center"/>
              <w:rPr>
                <w:b/>
                <w:color w:val="0070C0"/>
                <w:sz w:val="24"/>
                <w:szCs w:val="24"/>
              </w:rPr>
            </w:pPr>
            <w:r w:rsidRPr="00AC6C99">
              <w:rPr>
                <w:b/>
                <w:color w:val="0070C0"/>
                <w:sz w:val="24"/>
                <w:szCs w:val="24"/>
              </w:rPr>
              <w:t>Quantity</w:t>
            </w:r>
          </w:p>
        </w:tc>
        <w:tc>
          <w:tcPr>
            <w:tcW w:w="2623" w:type="dxa"/>
            <w:shd w:val="clear" w:color="auto" w:fill="D7F9FD"/>
          </w:tcPr>
          <w:p w14:paraId="08DB55A9" w14:textId="77777777" w:rsidR="005B7066" w:rsidRPr="00AC6C99" w:rsidRDefault="005B7066" w:rsidP="005B7066">
            <w:pPr>
              <w:jc w:val="center"/>
              <w:rPr>
                <w:b/>
                <w:color w:val="0070C0"/>
                <w:sz w:val="24"/>
                <w:szCs w:val="24"/>
              </w:rPr>
            </w:pPr>
            <w:r w:rsidRPr="00AC6C99">
              <w:rPr>
                <w:b/>
                <w:color w:val="0070C0"/>
                <w:sz w:val="24"/>
                <w:szCs w:val="24"/>
              </w:rPr>
              <w:t>Competition Forms</w:t>
            </w:r>
          </w:p>
        </w:tc>
      </w:tr>
      <w:tr w:rsidR="005B7066" w14:paraId="5BDD21B4" w14:textId="77777777" w:rsidTr="005A3819">
        <w:tc>
          <w:tcPr>
            <w:tcW w:w="4390" w:type="dxa"/>
          </w:tcPr>
          <w:p w14:paraId="682FBAD2" w14:textId="77777777" w:rsidR="005B7066" w:rsidRDefault="005B7066" w:rsidP="005B7066">
            <w:r>
              <w:t>SMB Stop Watches</w:t>
            </w:r>
          </w:p>
          <w:p w14:paraId="0A1F0626" w14:textId="77777777" w:rsidR="005B7066" w:rsidRDefault="005B7066" w:rsidP="005B7066">
            <w:r>
              <w:t>Replacement cost per $45.00</w:t>
            </w:r>
          </w:p>
        </w:tc>
        <w:tc>
          <w:tcPr>
            <w:tcW w:w="1275" w:type="dxa"/>
          </w:tcPr>
          <w:p w14:paraId="633B9CF2" w14:textId="77777777" w:rsidR="005B7066" w:rsidRDefault="005B7066" w:rsidP="005B7066"/>
        </w:tc>
        <w:tc>
          <w:tcPr>
            <w:tcW w:w="2623" w:type="dxa"/>
            <w:vMerge w:val="restart"/>
            <w:shd w:val="clear" w:color="auto" w:fill="auto"/>
          </w:tcPr>
          <w:p w14:paraId="0100D226" w14:textId="77777777" w:rsidR="00D80E2B" w:rsidRDefault="00D80E2B" w:rsidP="005B7066">
            <w:pPr>
              <w:rPr>
                <w:sz w:val="22"/>
                <w:szCs w:val="22"/>
              </w:rPr>
            </w:pPr>
          </w:p>
          <w:p w14:paraId="178AB44E" w14:textId="77777777" w:rsidR="005B7066" w:rsidRPr="005B7066" w:rsidRDefault="005B7066" w:rsidP="005B7066">
            <w:pPr>
              <w:rPr>
                <w:sz w:val="22"/>
                <w:szCs w:val="22"/>
              </w:rPr>
            </w:pPr>
            <w:r w:rsidRPr="005B7066">
              <w:rPr>
                <w:sz w:val="22"/>
                <w:szCs w:val="22"/>
              </w:rPr>
              <w:t>Competition Forms are located on                           Swim Canada’s site</w:t>
            </w:r>
          </w:p>
          <w:p w14:paraId="3F33C62A" w14:textId="77777777" w:rsidR="005B7066" w:rsidRDefault="005B7066" w:rsidP="005B7066"/>
          <w:p w14:paraId="40461695" w14:textId="77777777" w:rsidR="005B7066" w:rsidRPr="005B7066" w:rsidRDefault="00705C1D" w:rsidP="005B7066">
            <w:pPr>
              <w:rPr>
                <w:sz w:val="24"/>
                <w:szCs w:val="24"/>
              </w:rPr>
            </w:pPr>
            <w:hyperlink r:id="rId7" w:history="1">
              <w:r w:rsidR="0047710F" w:rsidRPr="0047710F">
                <w:rPr>
                  <w:rStyle w:val="Hyperlink"/>
                  <w:sz w:val="24"/>
                  <w:szCs w:val="24"/>
                </w:rPr>
                <w:t>Swimming Canada - rules &amp; forms</w:t>
              </w:r>
            </w:hyperlink>
          </w:p>
        </w:tc>
      </w:tr>
      <w:tr w:rsidR="005B7066" w14:paraId="713DFB6A" w14:textId="77777777" w:rsidTr="005A3819">
        <w:tc>
          <w:tcPr>
            <w:tcW w:w="4390" w:type="dxa"/>
          </w:tcPr>
          <w:p w14:paraId="4D62CC7C" w14:textId="77777777" w:rsidR="005B7066" w:rsidRDefault="005B7066" w:rsidP="005B7066">
            <w:r>
              <w:t>SMB Bells</w:t>
            </w:r>
          </w:p>
          <w:p w14:paraId="624B7F92" w14:textId="77777777" w:rsidR="005B7066" w:rsidRDefault="005B7066" w:rsidP="005B7066">
            <w:r>
              <w:t>Replacement cost per $40.00</w:t>
            </w:r>
          </w:p>
        </w:tc>
        <w:tc>
          <w:tcPr>
            <w:tcW w:w="1275" w:type="dxa"/>
          </w:tcPr>
          <w:p w14:paraId="0569EBAB" w14:textId="77777777" w:rsidR="005B7066" w:rsidRDefault="005B7066" w:rsidP="005B7066"/>
        </w:tc>
        <w:tc>
          <w:tcPr>
            <w:tcW w:w="2623" w:type="dxa"/>
            <w:vMerge/>
            <w:shd w:val="clear" w:color="auto" w:fill="auto"/>
          </w:tcPr>
          <w:p w14:paraId="4B82BA9D" w14:textId="77777777" w:rsidR="005B7066" w:rsidRDefault="005B7066" w:rsidP="005B7066"/>
        </w:tc>
      </w:tr>
      <w:tr w:rsidR="005B7066" w14:paraId="5222839B" w14:textId="77777777" w:rsidTr="005A3819">
        <w:tc>
          <w:tcPr>
            <w:tcW w:w="4390" w:type="dxa"/>
          </w:tcPr>
          <w:p w14:paraId="71E2FE4D" w14:textId="77777777" w:rsidR="005B7066" w:rsidRDefault="005B7066" w:rsidP="005B7066">
            <w:r>
              <w:t>SMB Lap Counters</w:t>
            </w:r>
          </w:p>
          <w:p w14:paraId="2C42C649" w14:textId="77777777" w:rsidR="005B7066" w:rsidRDefault="005B7066" w:rsidP="005B7066">
            <w:r>
              <w:t>Replacement cost per $100.00</w:t>
            </w:r>
          </w:p>
        </w:tc>
        <w:tc>
          <w:tcPr>
            <w:tcW w:w="1275" w:type="dxa"/>
          </w:tcPr>
          <w:p w14:paraId="18BDB12B" w14:textId="77777777" w:rsidR="005B7066" w:rsidRDefault="005B7066" w:rsidP="005B7066"/>
        </w:tc>
        <w:tc>
          <w:tcPr>
            <w:tcW w:w="2623" w:type="dxa"/>
            <w:vMerge/>
            <w:shd w:val="clear" w:color="auto" w:fill="auto"/>
          </w:tcPr>
          <w:p w14:paraId="40427F82" w14:textId="77777777" w:rsidR="005B7066" w:rsidRDefault="005B7066" w:rsidP="005B7066"/>
        </w:tc>
      </w:tr>
      <w:tr w:rsidR="005B7066" w14:paraId="3183D856" w14:textId="77777777" w:rsidTr="005A3819">
        <w:tc>
          <w:tcPr>
            <w:tcW w:w="4390" w:type="dxa"/>
          </w:tcPr>
          <w:p w14:paraId="111FA1EF" w14:textId="77777777" w:rsidR="005B7066" w:rsidRDefault="005B7066" w:rsidP="005B7066">
            <w:r>
              <w:t>SMB Post &amp; Ropes</w:t>
            </w:r>
          </w:p>
          <w:p w14:paraId="05941263" w14:textId="77777777" w:rsidR="005B7066" w:rsidRDefault="005B7066" w:rsidP="005B7066">
            <w:r>
              <w:t>Replacement cost per $500.00</w:t>
            </w:r>
          </w:p>
        </w:tc>
        <w:tc>
          <w:tcPr>
            <w:tcW w:w="1275" w:type="dxa"/>
          </w:tcPr>
          <w:p w14:paraId="1C921B29" w14:textId="77777777" w:rsidR="005B7066" w:rsidRDefault="005B7066" w:rsidP="005B7066"/>
        </w:tc>
        <w:tc>
          <w:tcPr>
            <w:tcW w:w="2623" w:type="dxa"/>
            <w:vMerge/>
            <w:shd w:val="clear" w:color="auto" w:fill="auto"/>
          </w:tcPr>
          <w:p w14:paraId="2C28BA67" w14:textId="77777777" w:rsidR="005B7066" w:rsidRDefault="005B7066" w:rsidP="005B7066"/>
        </w:tc>
      </w:tr>
      <w:tr w:rsidR="005B7066" w14:paraId="4ABA37C1" w14:textId="77777777" w:rsidTr="005A3819">
        <w:tc>
          <w:tcPr>
            <w:tcW w:w="4390" w:type="dxa"/>
          </w:tcPr>
          <w:p w14:paraId="2A0F29B2" w14:textId="77777777" w:rsidR="005B7066" w:rsidRDefault="005B7066" w:rsidP="005B7066">
            <w:r>
              <w:t xml:space="preserve">SMB Portable Strobe for Hearing impaired        </w:t>
            </w:r>
          </w:p>
          <w:p w14:paraId="22BF4BF6" w14:textId="77777777" w:rsidR="005B7066" w:rsidRDefault="005B7066" w:rsidP="005B7066">
            <w:r>
              <w:t xml:space="preserve">Replacement cost per $2500.00                      </w:t>
            </w:r>
          </w:p>
        </w:tc>
        <w:tc>
          <w:tcPr>
            <w:tcW w:w="1275" w:type="dxa"/>
          </w:tcPr>
          <w:p w14:paraId="1FD1DBFC" w14:textId="77777777" w:rsidR="005B7066" w:rsidRDefault="005B7066" w:rsidP="005B7066"/>
        </w:tc>
        <w:tc>
          <w:tcPr>
            <w:tcW w:w="2623" w:type="dxa"/>
            <w:vMerge/>
            <w:shd w:val="clear" w:color="auto" w:fill="auto"/>
          </w:tcPr>
          <w:p w14:paraId="50F10E30" w14:textId="77777777" w:rsidR="005B7066" w:rsidRDefault="005B7066" w:rsidP="005B7066"/>
        </w:tc>
      </w:tr>
      <w:tr w:rsidR="005B7066" w:rsidRPr="00FE3D3E" w14:paraId="4D3E2684" w14:textId="77777777" w:rsidTr="005A3819">
        <w:tc>
          <w:tcPr>
            <w:tcW w:w="4390" w:type="dxa"/>
            <w:shd w:val="clear" w:color="auto" w:fill="C4FD99"/>
          </w:tcPr>
          <w:p w14:paraId="64F9CBAA" w14:textId="77777777" w:rsidR="005B7066" w:rsidRPr="00AC6C99" w:rsidRDefault="005B7066" w:rsidP="005B7066">
            <w:pPr>
              <w:jc w:val="center"/>
              <w:rPr>
                <w:b/>
                <w:color w:val="0070C0"/>
                <w:sz w:val="24"/>
                <w:szCs w:val="24"/>
              </w:rPr>
            </w:pPr>
            <w:r w:rsidRPr="00AC6C99">
              <w:rPr>
                <w:b/>
                <w:color w:val="0070C0"/>
                <w:sz w:val="24"/>
                <w:szCs w:val="24"/>
              </w:rPr>
              <w:t>Meet Equipment</w:t>
            </w:r>
          </w:p>
          <w:p w14:paraId="5E072FD1" w14:textId="77777777" w:rsidR="00087112" w:rsidRPr="00AC6C99" w:rsidRDefault="00087112" w:rsidP="005B7066">
            <w:pPr>
              <w:jc w:val="center"/>
              <w:rPr>
                <w:b/>
                <w:color w:val="0070C0"/>
                <w:sz w:val="24"/>
                <w:szCs w:val="24"/>
              </w:rPr>
            </w:pPr>
            <w:r w:rsidRPr="00AC6C99">
              <w:rPr>
                <w:b/>
                <w:color w:val="0070C0"/>
                <w:sz w:val="24"/>
                <w:szCs w:val="24"/>
              </w:rPr>
              <w:t>Rental charge per item</w:t>
            </w:r>
          </w:p>
        </w:tc>
        <w:tc>
          <w:tcPr>
            <w:tcW w:w="1275" w:type="dxa"/>
            <w:shd w:val="clear" w:color="auto" w:fill="C4FD99"/>
          </w:tcPr>
          <w:p w14:paraId="54C256D1" w14:textId="77777777" w:rsidR="005B7066" w:rsidRPr="00AC6C99" w:rsidRDefault="005B7066" w:rsidP="005B7066">
            <w:pPr>
              <w:jc w:val="center"/>
              <w:rPr>
                <w:b/>
                <w:color w:val="0070C0"/>
                <w:sz w:val="24"/>
                <w:szCs w:val="24"/>
              </w:rPr>
            </w:pPr>
            <w:r w:rsidRPr="00AC6C99">
              <w:rPr>
                <w:b/>
                <w:color w:val="0070C0"/>
                <w:sz w:val="24"/>
                <w:szCs w:val="24"/>
              </w:rPr>
              <w:t>Quantity</w:t>
            </w:r>
          </w:p>
        </w:tc>
        <w:tc>
          <w:tcPr>
            <w:tcW w:w="2623" w:type="dxa"/>
            <w:shd w:val="clear" w:color="auto" w:fill="C4FD99"/>
          </w:tcPr>
          <w:p w14:paraId="3E896D5D" w14:textId="77777777" w:rsidR="005B7066" w:rsidRPr="00AC6C99" w:rsidRDefault="005B7066" w:rsidP="005B7066">
            <w:pPr>
              <w:jc w:val="center"/>
              <w:rPr>
                <w:b/>
                <w:color w:val="0070C0"/>
                <w:sz w:val="24"/>
                <w:szCs w:val="24"/>
              </w:rPr>
            </w:pPr>
            <w:r w:rsidRPr="00AC6C99">
              <w:rPr>
                <w:b/>
                <w:color w:val="0070C0"/>
                <w:sz w:val="24"/>
                <w:szCs w:val="24"/>
              </w:rPr>
              <w:t>Rental</w:t>
            </w:r>
          </w:p>
          <w:p w14:paraId="39354FAB" w14:textId="77777777" w:rsidR="005B7066" w:rsidRPr="00AC6C99" w:rsidRDefault="005B7066" w:rsidP="005B7066">
            <w:pPr>
              <w:jc w:val="center"/>
              <w:rPr>
                <w:b/>
                <w:color w:val="0070C0"/>
                <w:sz w:val="24"/>
                <w:szCs w:val="24"/>
              </w:rPr>
            </w:pPr>
            <w:r w:rsidRPr="00AC6C99">
              <w:rPr>
                <w:b/>
                <w:color w:val="0070C0"/>
                <w:sz w:val="24"/>
                <w:szCs w:val="24"/>
              </w:rPr>
              <w:t>Price per item</w:t>
            </w:r>
          </w:p>
        </w:tc>
      </w:tr>
      <w:tr w:rsidR="005B7066" w14:paraId="4642BEFC" w14:textId="77777777" w:rsidTr="005A3819">
        <w:tc>
          <w:tcPr>
            <w:tcW w:w="4390" w:type="dxa"/>
          </w:tcPr>
          <w:p w14:paraId="64587629" w14:textId="77777777" w:rsidR="005B7066" w:rsidRDefault="005B7066" w:rsidP="005B7066">
            <w:r>
              <w:t>SMB Laptop – Hy-</w:t>
            </w:r>
            <w:proofErr w:type="gramStart"/>
            <w:r>
              <w:t xml:space="preserve">Tek  </w:t>
            </w:r>
            <w:r w:rsidR="00CC062B">
              <w:t>Main</w:t>
            </w:r>
            <w:proofErr w:type="gramEnd"/>
            <w:r w:rsidR="00CC062B">
              <w:t xml:space="preserve"> &amp; </w:t>
            </w:r>
            <w:r>
              <w:t>Training Tank</w:t>
            </w:r>
          </w:p>
          <w:p w14:paraId="30B9E56D" w14:textId="77777777" w:rsidR="005B7066" w:rsidRDefault="005B7066" w:rsidP="005B7066">
            <w:r>
              <w:t>Replacement cost per $2500.00</w:t>
            </w:r>
          </w:p>
          <w:p w14:paraId="66A35AF7" w14:textId="77777777" w:rsidR="00CC062B" w:rsidRDefault="00CC062B" w:rsidP="005B7066">
            <w:r>
              <w:t>Quantum Module replacement cost per $60,000.</w:t>
            </w:r>
          </w:p>
        </w:tc>
        <w:tc>
          <w:tcPr>
            <w:tcW w:w="1275" w:type="dxa"/>
          </w:tcPr>
          <w:p w14:paraId="23E5A3CD" w14:textId="77777777" w:rsidR="005B7066" w:rsidRDefault="005B7066" w:rsidP="005B7066">
            <w:pPr>
              <w:jc w:val="center"/>
            </w:pPr>
          </w:p>
        </w:tc>
        <w:tc>
          <w:tcPr>
            <w:tcW w:w="2623" w:type="dxa"/>
          </w:tcPr>
          <w:p w14:paraId="3BC9C2CB" w14:textId="77777777" w:rsidR="005B7066" w:rsidRDefault="005B7066" w:rsidP="005B7066">
            <w:pPr>
              <w:jc w:val="center"/>
            </w:pPr>
            <w:r>
              <w:t>$50.00</w:t>
            </w:r>
          </w:p>
        </w:tc>
      </w:tr>
      <w:tr w:rsidR="005B7066" w14:paraId="7C499CCE" w14:textId="77777777" w:rsidTr="005A3819">
        <w:tc>
          <w:tcPr>
            <w:tcW w:w="4390" w:type="dxa"/>
          </w:tcPr>
          <w:p w14:paraId="09A5B034" w14:textId="77777777" w:rsidR="005B7066" w:rsidRDefault="005B7066" w:rsidP="005B7066">
            <w:r>
              <w:t xml:space="preserve">SMB Laptop – Quantum Main </w:t>
            </w:r>
            <w:r w:rsidR="00CC062B">
              <w:t xml:space="preserve">&amp; Training </w:t>
            </w:r>
            <w:r>
              <w:t>Tank</w:t>
            </w:r>
          </w:p>
          <w:p w14:paraId="34656886" w14:textId="77777777" w:rsidR="005B7066" w:rsidRDefault="005B7066" w:rsidP="005B7066">
            <w:r>
              <w:t>Replacement cost per $2500.00</w:t>
            </w:r>
          </w:p>
          <w:p w14:paraId="3167A7E9" w14:textId="77777777" w:rsidR="00CC062B" w:rsidRDefault="00CC062B" w:rsidP="005B7066">
            <w:r>
              <w:t>Quantum Module replacement cost per $60,000.</w:t>
            </w:r>
          </w:p>
        </w:tc>
        <w:tc>
          <w:tcPr>
            <w:tcW w:w="1275" w:type="dxa"/>
          </w:tcPr>
          <w:p w14:paraId="70A15734" w14:textId="77777777" w:rsidR="005B7066" w:rsidRDefault="005B7066" w:rsidP="005B7066">
            <w:pPr>
              <w:jc w:val="center"/>
            </w:pPr>
          </w:p>
        </w:tc>
        <w:tc>
          <w:tcPr>
            <w:tcW w:w="2623" w:type="dxa"/>
          </w:tcPr>
          <w:p w14:paraId="789B639E" w14:textId="77777777" w:rsidR="005B7066" w:rsidRDefault="005B7066" w:rsidP="005B7066">
            <w:pPr>
              <w:jc w:val="center"/>
            </w:pPr>
            <w:r>
              <w:t>$50.00</w:t>
            </w:r>
          </w:p>
        </w:tc>
      </w:tr>
      <w:tr w:rsidR="005B7066" w14:paraId="4A28E224" w14:textId="77777777" w:rsidTr="005A3819">
        <w:tc>
          <w:tcPr>
            <w:tcW w:w="4390" w:type="dxa"/>
          </w:tcPr>
          <w:p w14:paraId="2F118725" w14:textId="77777777" w:rsidR="005B7066" w:rsidRDefault="005B7066" w:rsidP="005B7066">
            <w:r>
              <w:t>SMB Laser Printer – includes toner     Replacement cost per $450.00</w:t>
            </w:r>
          </w:p>
        </w:tc>
        <w:tc>
          <w:tcPr>
            <w:tcW w:w="1275" w:type="dxa"/>
          </w:tcPr>
          <w:p w14:paraId="4E7A571B" w14:textId="77777777" w:rsidR="005B7066" w:rsidRDefault="005B7066" w:rsidP="005B7066">
            <w:pPr>
              <w:jc w:val="center"/>
            </w:pPr>
          </w:p>
        </w:tc>
        <w:tc>
          <w:tcPr>
            <w:tcW w:w="2623" w:type="dxa"/>
          </w:tcPr>
          <w:p w14:paraId="466C7748" w14:textId="77777777" w:rsidR="005B7066" w:rsidRDefault="005B7066" w:rsidP="005B7066">
            <w:pPr>
              <w:jc w:val="center"/>
            </w:pPr>
            <w:r>
              <w:t>$15.00</w:t>
            </w:r>
          </w:p>
        </w:tc>
      </w:tr>
      <w:tr w:rsidR="005B7066" w14:paraId="7B2E4B60" w14:textId="77777777" w:rsidTr="005A3819">
        <w:tc>
          <w:tcPr>
            <w:tcW w:w="4390" w:type="dxa"/>
          </w:tcPr>
          <w:p w14:paraId="1D7868E1" w14:textId="77777777" w:rsidR="005B7066" w:rsidRDefault="005B7066" w:rsidP="005B7066">
            <w:r>
              <w:t>SMB Start Time V Box                                 Replacement cost per $2600.00</w:t>
            </w:r>
          </w:p>
        </w:tc>
        <w:tc>
          <w:tcPr>
            <w:tcW w:w="1275" w:type="dxa"/>
          </w:tcPr>
          <w:p w14:paraId="2F5C457F" w14:textId="77777777" w:rsidR="005B7066" w:rsidRDefault="005B7066" w:rsidP="005B7066">
            <w:pPr>
              <w:jc w:val="center"/>
            </w:pPr>
          </w:p>
        </w:tc>
        <w:tc>
          <w:tcPr>
            <w:tcW w:w="2623" w:type="dxa"/>
            <w:tcBorders>
              <w:bottom w:val="single" w:sz="4" w:space="0" w:color="auto"/>
            </w:tcBorders>
          </w:tcPr>
          <w:p w14:paraId="01E2F71A" w14:textId="77777777" w:rsidR="005B7066" w:rsidRDefault="005B7066" w:rsidP="005B7066">
            <w:pPr>
              <w:jc w:val="center"/>
            </w:pPr>
            <w:r>
              <w:t>$45.00</w:t>
            </w:r>
          </w:p>
        </w:tc>
      </w:tr>
    </w:tbl>
    <w:p w14:paraId="290E7E19" w14:textId="77777777" w:rsidR="00471462" w:rsidRPr="00471462" w:rsidRDefault="00521F1E" w:rsidP="00471462">
      <w:pPr>
        <w:spacing w:line="240" w:lineRule="auto"/>
        <w:rPr>
          <w:sz w:val="10"/>
          <w:szCs w:val="10"/>
        </w:rPr>
      </w:pPr>
      <w:r>
        <w:t xml:space="preserve">    </w:t>
      </w:r>
    </w:p>
    <w:p w14:paraId="5EE29CB6" w14:textId="49003C1A" w:rsidR="00521F1E" w:rsidRPr="003E67EF" w:rsidRDefault="00521F1E" w:rsidP="00521F1E">
      <w:pPr>
        <w:rPr>
          <w:sz w:val="21"/>
          <w:szCs w:val="21"/>
        </w:rPr>
      </w:pPr>
      <w:r w:rsidRPr="003E67EF">
        <w:rPr>
          <w:sz w:val="21"/>
          <w:szCs w:val="21"/>
        </w:rPr>
        <w:t xml:space="preserve">The user agrees to pay the replacement cost of any rental items lost, stolen or damaged while in the user’s possession during the rental period.  Equipment must be returned in good working order and unchanged from condition upon sign out of equipment.  Equipment must be signed out </w:t>
      </w:r>
      <w:r w:rsidR="005B7066" w:rsidRPr="003E67EF">
        <w:rPr>
          <w:sz w:val="21"/>
          <w:szCs w:val="21"/>
        </w:rPr>
        <w:t xml:space="preserve">/ in </w:t>
      </w:r>
      <w:r w:rsidRPr="003E67EF">
        <w:rPr>
          <w:sz w:val="21"/>
          <w:szCs w:val="21"/>
        </w:rPr>
        <w:t xml:space="preserve">and returned to the care </w:t>
      </w:r>
      <w:r w:rsidR="005B7066" w:rsidRPr="003E67EF">
        <w:rPr>
          <w:sz w:val="21"/>
          <w:szCs w:val="21"/>
        </w:rPr>
        <w:t xml:space="preserve">and attention of the meet </w:t>
      </w:r>
      <w:r w:rsidRPr="003E67EF">
        <w:rPr>
          <w:sz w:val="21"/>
          <w:szCs w:val="21"/>
        </w:rPr>
        <w:t xml:space="preserve">Head Referee.  </w:t>
      </w:r>
    </w:p>
    <w:p w14:paraId="44E3D2AE" w14:textId="77777777" w:rsidR="00705C1D" w:rsidRDefault="00AC6C99" w:rsidP="00F07BB8">
      <w:pPr>
        <w:spacing w:after="0"/>
        <w:rPr>
          <w:b/>
          <w:i/>
          <w:sz w:val="24"/>
          <w:szCs w:val="24"/>
        </w:rPr>
      </w:pPr>
      <w:r w:rsidRPr="008E6AE5">
        <w:rPr>
          <w:b/>
          <w:i/>
          <w:sz w:val="24"/>
          <w:szCs w:val="24"/>
        </w:rPr>
        <w:t>P</w:t>
      </w:r>
      <w:r w:rsidR="00C15A36" w:rsidRPr="008E6AE5">
        <w:rPr>
          <w:b/>
          <w:i/>
          <w:sz w:val="24"/>
          <w:szCs w:val="24"/>
        </w:rPr>
        <w:t xml:space="preserve">roper food handling regulations </w:t>
      </w:r>
      <w:r w:rsidR="00471462" w:rsidRPr="008E6AE5">
        <w:rPr>
          <w:b/>
          <w:i/>
          <w:sz w:val="24"/>
          <w:szCs w:val="24"/>
        </w:rPr>
        <w:t xml:space="preserve">must always be strictly adhered to </w:t>
      </w:r>
      <w:r w:rsidRPr="008E6AE5">
        <w:rPr>
          <w:b/>
          <w:i/>
          <w:sz w:val="24"/>
          <w:szCs w:val="24"/>
        </w:rPr>
        <w:t>and</w:t>
      </w:r>
      <w:r w:rsidR="004409FB" w:rsidRPr="008E6AE5">
        <w:rPr>
          <w:b/>
          <w:i/>
          <w:sz w:val="24"/>
          <w:szCs w:val="24"/>
        </w:rPr>
        <w:t xml:space="preserve"> </w:t>
      </w:r>
      <w:r w:rsidRPr="008E6AE5">
        <w:rPr>
          <w:b/>
          <w:i/>
          <w:sz w:val="24"/>
          <w:szCs w:val="24"/>
        </w:rPr>
        <w:t>under the supervision of a licensed Food Handler.</w:t>
      </w:r>
      <w:r w:rsidR="006C1B38">
        <w:rPr>
          <w:b/>
          <w:i/>
          <w:sz w:val="24"/>
          <w:szCs w:val="24"/>
        </w:rPr>
        <w:t xml:space="preserve">  </w:t>
      </w:r>
    </w:p>
    <w:p w14:paraId="091DED80" w14:textId="0DAD1AA5" w:rsidR="00F07BB8" w:rsidRDefault="006C1B38" w:rsidP="00F07BB8">
      <w:pPr>
        <w:spacing w:after="0"/>
        <w:rPr>
          <w:b/>
          <w:i/>
          <w:sz w:val="24"/>
          <w:szCs w:val="24"/>
        </w:rPr>
      </w:pPr>
      <w:bookmarkStart w:id="0" w:name="_GoBack"/>
      <w:bookmarkEnd w:id="0"/>
      <w:r>
        <w:rPr>
          <w:b/>
          <w:i/>
          <w:sz w:val="24"/>
          <w:szCs w:val="24"/>
        </w:rPr>
        <w:t xml:space="preserve">          </w:t>
      </w:r>
    </w:p>
    <w:p w14:paraId="36A2E043" w14:textId="4746D83F" w:rsidR="00C15A36" w:rsidRPr="00F07BB8" w:rsidRDefault="00F07BB8" w:rsidP="00F07BB8">
      <w:pPr>
        <w:spacing w:after="0"/>
        <w:rPr>
          <w:b/>
          <w:i/>
          <w:sz w:val="24"/>
          <w:szCs w:val="24"/>
        </w:rPr>
      </w:pPr>
      <w:r>
        <w:rPr>
          <w:b/>
          <w:i/>
          <w:color w:val="FF0000"/>
          <w:sz w:val="28"/>
          <w:szCs w:val="28"/>
        </w:rPr>
        <w:t>1</w:t>
      </w:r>
      <w:r w:rsidRPr="00F07BB8">
        <w:rPr>
          <w:b/>
          <w:i/>
          <w:color w:val="FF0000"/>
          <w:sz w:val="28"/>
          <w:szCs w:val="28"/>
        </w:rPr>
        <w:t xml:space="preserve">- </w:t>
      </w:r>
      <w:r w:rsidR="006C1B38" w:rsidRPr="00F07BB8">
        <w:rPr>
          <w:b/>
          <w:i/>
          <w:color w:val="FF0000"/>
          <w:sz w:val="28"/>
          <w:szCs w:val="28"/>
        </w:rPr>
        <w:t>Pan Am Pool is a nut</w:t>
      </w:r>
      <w:r>
        <w:rPr>
          <w:b/>
          <w:i/>
          <w:color w:val="FF0000"/>
          <w:sz w:val="28"/>
          <w:szCs w:val="28"/>
        </w:rPr>
        <w:t>-</w:t>
      </w:r>
      <w:r w:rsidR="006C1B38" w:rsidRPr="00F07BB8">
        <w:rPr>
          <w:b/>
          <w:i/>
          <w:color w:val="FF0000"/>
          <w:sz w:val="28"/>
          <w:szCs w:val="28"/>
        </w:rPr>
        <w:t xml:space="preserve"> free zone</w:t>
      </w:r>
    </w:p>
    <w:p w14:paraId="67FC1974" w14:textId="445C0657" w:rsidR="00471462" w:rsidRDefault="00F07BB8" w:rsidP="007E4D0B">
      <w:pPr>
        <w:spacing w:after="0"/>
        <w:rPr>
          <w:b/>
          <w:i/>
          <w:sz w:val="28"/>
          <w:szCs w:val="28"/>
        </w:rPr>
      </w:pPr>
      <w:r>
        <w:rPr>
          <w:b/>
          <w:i/>
          <w:color w:val="FF0000"/>
          <w:sz w:val="28"/>
          <w:szCs w:val="28"/>
        </w:rPr>
        <w:t>2</w:t>
      </w:r>
      <w:r w:rsidR="007E4D0B">
        <w:rPr>
          <w:b/>
          <w:i/>
          <w:color w:val="FF0000"/>
          <w:sz w:val="28"/>
          <w:szCs w:val="28"/>
        </w:rPr>
        <w:t xml:space="preserve"> - </w:t>
      </w:r>
      <w:r w:rsidR="00471462" w:rsidRPr="00471462">
        <w:rPr>
          <w:b/>
          <w:i/>
          <w:color w:val="FF0000"/>
          <w:sz w:val="28"/>
          <w:szCs w:val="28"/>
        </w:rPr>
        <w:t>No food is allowed on the deck at any time</w:t>
      </w:r>
      <w:r w:rsidR="0022048C">
        <w:rPr>
          <w:b/>
          <w:i/>
          <w:color w:val="FF0000"/>
          <w:sz w:val="28"/>
          <w:szCs w:val="28"/>
        </w:rPr>
        <w:t xml:space="preserve"> - City of Winnipeg regulation</w:t>
      </w:r>
    </w:p>
    <w:p w14:paraId="23846812" w14:textId="5F8A6F3E" w:rsidR="00471462" w:rsidRDefault="00F07BB8" w:rsidP="007E4D0B">
      <w:pPr>
        <w:spacing w:after="0"/>
        <w:rPr>
          <w:b/>
          <w:i/>
          <w:color w:val="FF0000"/>
          <w:sz w:val="28"/>
          <w:szCs w:val="28"/>
        </w:rPr>
      </w:pPr>
      <w:r>
        <w:rPr>
          <w:b/>
          <w:i/>
          <w:color w:val="FF0000"/>
          <w:sz w:val="28"/>
          <w:szCs w:val="28"/>
        </w:rPr>
        <w:t>3</w:t>
      </w:r>
      <w:r w:rsidR="007E4D0B">
        <w:rPr>
          <w:b/>
          <w:i/>
          <w:color w:val="FF0000"/>
          <w:sz w:val="28"/>
          <w:szCs w:val="28"/>
        </w:rPr>
        <w:t xml:space="preserve"> - </w:t>
      </w:r>
      <w:r w:rsidR="00471462" w:rsidRPr="00471462">
        <w:rPr>
          <w:b/>
          <w:i/>
          <w:color w:val="FF0000"/>
          <w:sz w:val="28"/>
          <w:szCs w:val="28"/>
        </w:rPr>
        <w:t xml:space="preserve">Swim MB endorses and follows </w:t>
      </w:r>
      <w:r w:rsidR="00471462">
        <w:rPr>
          <w:b/>
          <w:i/>
          <w:color w:val="FF0000"/>
          <w:sz w:val="28"/>
          <w:szCs w:val="28"/>
        </w:rPr>
        <w:t>–</w:t>
      </w:r>
    </w:p>
    <w:p w14:paraId="6A15B70F" w14:textId="4FD07A33" w:rsidR="00471462" w:rsidRPr="00471462" w:rsidRDefault="007E4D0B" w:rsidP="007E4D0B">
      <w:pPr>
        <w:spacing w:after="0"/>
        <w:rPr>
          <w:b/>
          <w:i/>
          <w:color w:val="FF0000"/>
          <w:sz w:val="28"/>
          <w:szCs w:val="28"/>
        </w:rPr>
      </w:pPr>
      <w:r>
        <w:rPr>
          <w:b/>
          <w:i/>
          <w:color w:val="FF0000"/>
          <w:sz w:val="28"/>
          <w:szCs w:val="28"/>
        </w:rPr>
        <w:t xml:space="preserve">     </w:t>
      </w:r>
      <w:r w:rsidR="00471462">
        <w:rPr>
          <w:b/>
          <w:i/>
          <w:color w:val="FF0000"/>
          <w:sz w:val="28"/>
          <w:szCs w:val="28"/>
        </w:rPr>
        <w:t xml:space="preserve">Reduction of paper usage </w:t>
      </w:r>
      <w:r w:rsidR="00F07BB8">
        <w:rPr>
          <w:b/>
          <w:i/>
          <w:color w:val="FF0000"/>
          <w:sz w:val="28"/>
          <w:szCs w:val="28"/>
        </w:rPr>
        <w:t xml:space="preserve">   </w:t>
      </w:r>
      <w:r w:rsidR="00471462">
        <w:rPr>
          <w:b/>
          <w:i/>
          <w:color w:val="FF0000"/>
          <w:sz w:val="28"/>
          <w:szCs w:val="28"/>
        </w:rPr>
        <w:t xml:space="preserve">and </w:t>
      </w:r>
      <w:r w:rsidR="00F07BB8">
        <w:rPr>
          <w:b/>
          <w:i/>
          <w:color w:val="FF0000"/>
          <w:sz w:val="28"/>
          <w:szCs w:val="28"/>
        </w:rPr>
        <w:t xml:space="preserve">   </w:t>
      </w:r>
      <w:r w:rsidR="00471462">
        <w:rPr>
          <w:b/>
          <w:i/>
          <w:color w:val="FF0000"/>
          <w:sz w:val="28"/>
          <w:szCs w:val="28"/>
        </w:rPr>
        <w:t>N</w:t>
      </w:r>
      <w:r w:rsidR="00471462" w:rsidRPr="00471462">
        <w:rPr>
          <w:b/>
          <w:i/>
          <w:color w:val="FF0000"/>
          <w:sz w:val="28"/>
          <w:szCs w:val="28"/>
        </w:rPr>
        <w:t>o individual water bottle distribution</w:t>
      </w:r>
    </w:p>
    <w:sectPr w:rsidR="00471462" w:rsidRPr="00471462" w:rsidSect="00705C1D">
      <w:headerReference w:type="default" r:id="rId8"/>
      <w:pgSz w:w="12240" w:h="15840"/>
      <w:pgMar w:top="79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8677" w14:textId="77777777" w:rsidR="00E528BD" w:rsidRDefault="00E528BD" w:rsidP="00184172">
      <w:pPr>
        <w:spacing w:after="0" w:line="240" w:lineRule="auto"/>
      </w:pPr>
      <w:r>
        <w:separator/>
      </w:r>
    </w:p>
  </w:endnote>
  <w:endnote w:type="continuationSeparator" w:id="0">
    <w:p w14:paraId="3F5391AA" w14:textId="77777777" w:rsidR="00E528BD" w:rsidRDefault="00E528BD" w:rsidP="0018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iutadella-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44A1" w14:textId="77777777" w:rsidR="00E528BD" w:rsidRDefault="00E528BD" w:rsidP="00184172">
      <w:pPr>
        <w:spacing w:after="0" w:line="240" w:lineRule="auto"/>
      </w:pPr>
      <w:r>
        <w:separator/>
      </w:r>
    </w:p>
  </w:footnote>
  <w:footnote w:type="continuationSeparator" w:id="0">
    <w:p w14:paraId="2B6A8656" w14:textId="77777777" w:rsidR="00E528BD" w:rsidRDefault="00E528BD" w:rsidP="0018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D824" w14:textId="0EDEB87C" w:rsidR="0074372E" w:rsidRPr="001A5E4E" w:rsidRDefault="001A5E4E" w:rsidP="0074372E">
    <w:pPr>
      <w:autoSpaceDE w:val="0"/>
      <w:autoSpaceDN w:val="0"/>
      <w:adjustRightInd w:val="0"/>
      <w:spacing w:after="0" w:line="240" w:lineRule="auto"/>
      <w:rPr>
        <w:rFonts w:ascii="Ciutadella-Bold" w:hAnsi="Ciutadella-Bold" w:cs="Ciutadella-Bold"/>
        <w:b/>
        <w:bCs/>
        <w:color w:val="E4A400"/>
        <w:sz w:val="36"/>
        <w:szCs w:val="36"/>
      </w:rPr>
    </w:pPr>
    <w:r w:rsidRPr="001A5E4E">
      <w:rPr>
        <w:rFonts w:ascii="Verdana" w:eastAsia="SimSun" w:hAnsi="Verdana" w:cs="Arial"/>
        <w:noProof/>
        <w:sz w:val="36"/>
        <w:szCs w:val="36"/>
        <w:lang w:eastAsia="en-CA"/>
      </w:rPr>
      <w:drawing>
        <wp:anchor distT="0" distB="0" distL="114300" distR="114300" simplePos="0" relativeHeight="251663360" behindDoc="1" locked="0" layoutInCell="1" allowOverlap="1" wp14:anchorId="3E09AFAF" wp14:editId="1AF1897B">
          <wp:simplePos x="0" y="0"/>
          <wp:positionH relativeFrom="margin">
            <wp:posOffset>146685</wp:posOffset>
          </wp:positionH>
          <wp:positionV relativeFrom="margin">
            <wp:posOffset>-742950</wp:posOffset>
          </wp:positionV>
          <wp:extent cx="381000" cy="566420"/>
          <wp:effectExtent l="0" t="0" r="0" b="5080"/>
          <wp:wrapThrough wrapText="bothSides">
            <wp:wrapPolygon edited="0">
              <wp:start x="0" y="0"/>
              <wp:lineTo x="0" y="18161"/>
              <wp:lineTo x="3240" y="21067"/>
              <wp:lineTo x="17280" y="21067"/>
              <wp:lineTo x="20520" y="18161"/>
              <wp:lineTo x="20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EB3">
      <w:rPr>
        <w:rFonts w:ascii="Verdana" w:hAnsi="Verdana" w:cs="Ciutadella-Bold"/>
        <w:b/>
        <w:bCs/>
        <w:color w:val="E4A400"/>
        <w:sz w:val="36"/>
        <w:szCs w:val="36"/>
      </w:rPr>
      <w:t xml:space="preserve"> </w:t>
    </w:r>
    <w:r w:rsidR="0074372E" w:rsidRPr="001A5E4E">
      <w:rPr>
        <w:rFonts w:ascii="Verdana" w:hAnsi="Verdana" w:cs="Ciutadella-Bold"/>
        <w:b/>
        <w:bCs/>
        <w:color w:val="E4A400"/>
        <w:sz w:val="36"/>
        <w:szCs w:val="36"/>
      </w:rPr>
      <w:t>SWIM</w:t>
    </w:r>
    <w:r w:rsidR="0074372E" w:rsidRPr="001A5E4E">
      <w:rPr>
        <w:rFonts w:ascii="Ciutadella-Bold" w:hAnsi="Ciutadella-Bold" w:cs="Ciutadella-Bold"/>
        <w:b/>
        <w:bCs/>
        <w:color w:val="E4A400"/>
        <w:sz w:val="36"/>
        <w:szCs w:val="36"/>
      </w:rPr>
      <w:tab/>
    </w:r>
    <w:r w:rsidR="0074372E" w:rsidRPr="001A5E4E">
      <w:rPr>
        <w:rFonts w:ascii="Ciutadella-Bold" w:hAnsi="Ciutadella-Bold" w:cs="Ciutadella-Bold"/>
        <w:b/>
        <w:bCs/>
        <w:color w:val="E4A400"/>
        <w:sz w:val="36"/>
        <w:szCs w:val="36"/>
      </w:rPr>
      <w:tab/>
    </w:r>
    <w:r w:rsidR="0074372E" w:rsidRPr="001A5E4E">
      <w:rPr>
        <w:rFonts w:ascii="Ciutadella-Bold" w:hAnsi="Ciutadella-Bold" w:cs="Ciutadella-Bold"/>
        <w:b/>
        <w:bCs/>
        <w:color w:val="E4A400"/>
        <w:sz w:val="36"/>
        <w:szCs w:val="36"/>
      </w:rPr>
      <w:tab/>
      <w:t xml:space="preserve">   </w:t>
    </w:r>
    <w:r w:rsidR="0074372E" w:rsidRPr="001A5E4E">
      <w:rPr>
        <w:rFonts w:ascii="Ciutadella-Bold" w:hAnsi="Ciutadella-Bold" w:cs="Ciutadella-Bold"/>
        <w:b/>
        <w:bCs/>
        <w:color w:val="E4A400"/>
        <w:sz w:val="36"/>
        <w:szCs w:val="36"/>
      </w:rPr>
      <w:tab/>
      <w:t xml:space="preserve"> </w:t>
    </w:r>
  </w:p>
  <w:p w14:paraId="75EA117D" w14:textId="11582971" w:rsidR="001A5E4E" w:rsidRDefault="00693EB3" w:rsidP="00C11393">
    <w:pPr>
      <w:spacing w:after="0"/>
      <w:ind w:left="720"/>
      <w:rPr>
        <w:rFonts w:ascii="Verdana" w:hAnsi="Verdana" w:cs="Ciutadella-Bold"/>
        <w:b/>
        <w:bCs/>
        <w:color w:val="E4A400"/>
        <w:sz w:val="36"/>
        <w:szCs w:val="36"/>
      </w:rPr>
    </w:pPr>
    <w:r>
      <w:rPr>
        <w:rFonts w:ascii="Verdana" w:hAnsi="Verdana" w:cs="Ciutadella-Bold"/>
        <w:b/>
        <w:bCs/>
        <w:color w:val="E4A400"/>
        <w:sz w:val="36"/>
        <w:szCs w:val="36"/>
      </w:rPr>
      <w:t xml:space="preserve"> </w:t>
    </w:r>
    <w:r w:rsidR="0074372E" w:rsidRPr="001A5E4E">
      <w:rPr>
        <w:rFonts w:ascii="Verdana" w:hAnsi="Verdana" w:cs="Ciutadella-Bold"/>
        <w:b/>
        <w:bCs/>
        <w:color w:val="E4A400"/>
        <w:sz w:val="36"/>
        <w:szCs w:val="36"/>
      </w:rPr>
      <w:t>MANITOBA</w:t>
    </w:r>
  </w:p>
  <w:p w14:paraId="0A4D01BF" w14:textId="0645091E" w:rsidR="0074372E" w:rsidRDefault="0074372E" w:rsidP="00C11393">
    <w:pPr>
      <w:spacing w:after="0"/>
      <w:ind w:left="720"/>
    </w:pPr>
    <w:r w:rsidRPr="00CE0A67">
      <w:rPr>
        <w:rFonts w:ascii="Ciutadella-Bold" w:hAnsi="Ciutadella-Bold" w:cs="Ciutadella-Bold"/>
        <w:b/>
        <w:bCs/>
        <w:color w:val="E4A400"/>
        <w:sz w:val="40"/>
        <w:szCs w:val="40"/>
      </w:rPr>
      <w:tab/>
    </w:r>
    <w:r>
      <w:rPr>
        <w:rFonts w:asciiTheme="majorHAnsi" w:hAnsiTheme="majorHAnsi" w:cs="Ciutadella-Bold"/>
        <w:b/>
        <w:bCs/>
        <w:color w:val="E4A4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ACC"/>
    <w:multiLevelType w:val="hybridMultilevel"/>
    <w:tmpl w:val="F48C2C20"/>
    <w:lvl w:ilvl="0" w:tplc="31306AC2">
      <w:start w:val="1"/>
      <w:numFmt w:val="decimal"/>
      <w:lvlText w:val="%1"/>
      <w:lvlJc w:val="left"/>
      <w:pPr>
        <w:ind w:left="720" w:hanging="360"/>
      </w:pPr>
      <w:rPr>
        <w:rFonts w:hint="default"/>
        <w:color w:val="FF000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7F054D"/>
    <w:multiLevelType w:val="hybridMultilevel"/>
    <w:tmpl w:val="325663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72"/>
    <w:rsid w:val="000068CD"/>
    <w:rsid w:val="00087112"/>
    <w:rsid w:val="000D57C3"/>
    <w:rsid w:val="00126AE9"/>
    <w:rsid w:val="001477E1"/>
    <w:rsid w:val="00184172"/>
    <w:rsid w:val="001A5E4E"/>
    <w:rsid w:val="0022048C"/>
    <w:rsid w:val="00221005"/>
    <w:rsid w:val="002354DF"/>
    <w:rsid w:val="00275161"/>
    <w:rsid w:val="002B4057"/>
    <w:rsid w:val="003C4D46"/>
    <w:rsid w:val="003E67EF"/>
    <w:rsid w:val="003E6FB5"/>
    <w:rsid w:val="004409FB"/>
    <w:rsid w:val="00471462"/>
    <w:rsid w:val="0047710F"/>
    <w:rsid w:val="0047755B"/>
    <w:rsid w:val="00485843"/>
    <w:rsid w:val="004C315B"/>
    <w:rsid w:val="00521F1E"/>
    <w:rsid w:val="0059666F"/>
    <w:rsid w:val="005A3819"/>
    <w:rsid w:val="005B7066"/>
    <w:rsid w:val="0065132A"/>
    <w:rsid w:val="00652F62"/>
    <w:rsid w:val="00693EB3"/>
    <w:rsid w:val="006C1B38"/>
    <w:rsid w:val="00705C1D"/>
    <w:rsid w:val="0074372E"/>
    <w:rsid w:val="007A6BF9"/>
    <w:rsid w:val="007D5EC0"/>
    <w:rsid w:val="007E4D0B"/>
    <w:rsid w:val="007E75AE"/>
    <w:rsid w:val="00840DDF"/>
    <w:rsid w:val="008428D0"/>
    <w:rsid w:val="0084736C"/>
    <w:rsid w:val="008D1A79"/>
    <w:rsid w:val="008E6793"/>
    <w:rsid w:val="008E6AE5"/>
    <w:rsid w:val="008F7F3A"/>
    <w:rsid w:val="00A6296D"/>
    <w:rsid w:val="00AC3908"/>
    <w:rsid w:val="00AC6C99"/>
    <w:rsid w:val="00B01885"/>
    <w:rsid w:val="00B56BC4"/>
    <w:rsid w:val="00B66ECA"/>
    <w:rsid w:val="00C11393"/>
    <w:rsid w:val="00C15A36"/>
    <w:rsid w:val="00C27813"/>
    <w:rsid w:val="00CC062B"/>
    <w:rsid w:val="00CE0A67"/>
    <w:rsid w:val="00D150EC"/>
    <w:rsid w:val="00D80E2B"/>
    <w:rsid w:val="00DE17FD"/>
    <w:rsid w:val="00DF7AD6"/>
    <w:rsid w:val="00E00A8B"/>
    <w:rsid w:val="00E528BD"/>
    <w:rsid w:val="00F07BB8"/>
    <w:rsid w:val="00F60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ED6588"/>
  <w15:chartTrackingRefBased/>
  <w15:docId w15:val="{2793905E-EA6A-4FC9-8339-0B04619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72"/>
  </w:style>
  <w:style w:type="paragraph" w:styleId="Footer">
    <w:name w:val="footer"/>
    <w:basedOn w:val="Normal"/>
    <w:link w:val="FooterChar"/>
    <w:uiPriority w:val="99"/>
    <w:unhideWhenUsed/>
    <w:rsid w:val="00184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72"/>
  </w:style>
  <w:style w:type="character" w:styleId="Hyperlink">
    <w:name w:val="Hyperlink"/>
    <w:basedOn w:val="DefaultParagraphFont"/>
    <w:uiPriority w:val="99"/>
    <w:unhideWhenUsed/>
    <w:rsid w:val="00184172"/>
    <w:rPr>
      <w:color w:val="0563C1" w:themeColor="hyperlink"/>
      <w:u w:val="single"/>
    </w:rPr>
  </w:style>
  <w:style w:type="paragraph" w:styleId="BalloonText">
    <w:name w:val="Balloon Text"/>
    <w:basedOn w:val="Normal"/>
    <w:link w:val="BalloonTextChar"/>
    <w:uiPriority w:val="99"/>
    <w:semiHidden/>
    <w:unhideWhenUsed/>
    <w:rsid w:val="008D1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79"/>
    <w:rPr>
      <w:rFonts w:ascii="Segoe UI" w:hAnsi="Segoe UI" w:cs="Segoe UI"/>
      <w:sz w:val="18"/>
      <w:szCs w:val="18"/>
    </w:rPr>
  </w:style>
  <w:style w:type="paragraph" w:styleId="Title">
    <w:name w:val="Title"/>
    <w:basedOn w:val="Normal"/>
    <w:next w:val="Normal"/>
    <w:link w:val="TitleChar"/>
    <w:uiPriority w:val="10"/>
    <w:qFormat/>
    <w:rsid w:val="000D57C3"/>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D57C3"/>
    <w:rPr>
      <w:rFonts w:asciiTheme="majorHAnsi" w:eastAsiaTheme="majorEastAsia" w:hAnsiTheme="majorHAnsi" w:cstheme="majorBidi"/>
      <w:caps/>
      <w:color w:val="5B9BD5" w:themeColor="accent1"/>
      <w:spacing w:val="10"/>
      <w:sz w:val="52"/>
      <w:szCs w:val="52"/>
    </w:rPr>
  </w:style>
  <w:style w:type="character" w:styleId="PlaceholderText">
    <w:name w:val="Placeholder Text"/>
    <w:basedOn w:val="DefaultParagraphFont"/>
    <w:uiPriority w:val="99"/>
    <w:semiHidden/>
    <w:rsid w:val="000D57C3"/>
    <w:rPr>
      <w:color w:val="808080"/>
    </w:rPr>
  </w:style>
  <w:style w:type="table" w:styleId="TableGrid">
    <w:name w:val="Table Grid"/>
    <w:basedOn w:val="TableNormal"/>
    <w:uiPriority w:val="39"/>
    <w:rsid w:val="000D57C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679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710F"/>
    <w:rPr>
      <w:color w:val="954F72" w:themeColor="followedHyperlink"/>
      <w:u w:val="single"/>
    </w:rPr>
  </w:style>
  <w:style w:type="paragraph" w:styleId="ListParagraph">
    <w:name w:val="List Paragraph"/>
    <w:basedOn w:val="Normal"/>
    <w:uiPriority w:val="34"/>
    <w:qFormat/>
    <w:rsid w:val="00F0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wimming.ca/en/resources/officiating/rules-and-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274BE4880443AEB015E45BCEA2C293"/>
        <w:category>
          <w:name w:val="General"/>
          <w:gallery w:val="placeholder"/>
        </w:category>
        <w:types>
          <w:type w:val="bbPlcHdr"/>
        </w:types>
        <w:behaviors>
          <w:behavior w:val="content"/>
        </w:behaviors>
        <w:guid w:val="{83545DF8-003C-442F-9126-521C15D9098B}"/>
      </w:docPartPr>
      <w:docPartBody>
        <w:p w:rsidR="008D2DF9" w:rsidRDefault="008B6EAD" w:rsidP="008B6EAD">
          <w:pPr>
            <w:pStyle w:val="27274BE4880443AEB015E45BCEA2C2937"/>
          </w:pPr>
          <w:r w:rsidRPr="00B66ECA">
            <w:rPr>
              <w:rStyle w:val="PlaceholderText"/>
              <w:sz w:val="24"/>
              <w:szCs w:val="24"/>
              <w:u w:val="single"/>
            </w:rPr>
            <w:t>Click here to enter text.</w:t>
          </w:r>
        </w:p>
      </w:docPartBody>
    </w:docPart>
    <w:docPart>
      <w:docPartPr>
        <w:name w:val="CD3406394F1047A4B87C11788A6E1D90"/>
        <w:category>
          <w:name w:val="General"/>
          <w:gallery w:val="placeholder"/>
        </w:category>
        <w:types>
          <w:type w:val="bbPlcHdr"/>
        </w:types>
        <w:behaviors>
          <w:behavior w:val="content"/>
        </w:behaviors>
        <w:guid w:val="{8752D171-EE2A-43B0-8A4C-F9DF47097A26}"/>
      </w:docPartPr>
      <w:docPartBody>
        <w:p w:rsidR="008D2DF9" w:rsidRDefault="008B6EAD" w:rsidP="008B6EAD">
          <w:pPr>
            <w:pStyle w:val="CD3406394F1047A4B87C11788A6E1D907"/>
          </w:pPr>
          <w:r w:rsidRPr="00B66ECA">
            <w:rPr>
              <w:rStyle w:val="PlaceholderText"/>
              <w:u w:val="single"/>
            </w:rPr>
            <w:t>Click here to enter text.</w:t>
          </w:r>
        </w:p>
      </w:docPartBody>
    </w:docPart>
    <w:docPart>
      <w:docPartPr>
        <w:name w:val="E50C7B115DF44EC4B4BAB1843453D756"/>
        <w:category>
          <w:name w:val="General"/>
          <w:gallery w:val="placeholder"/>
        </w:category>
        <w:types>
          <w:type w:val="bbPlcHdr"/>
        </w:types>
        <w:behaviors>
          <w:behavior w:val="content"/>
        </w:behaviors>
        <w:guid w:val="{A2E94E48-3AF9-4691-8F03-83662773C6BC}"/>
      </w:docPartPr>
      <w:docPartBody>
        <w:p w:rsidR="008D2DF9" w:rsidRDefault="008B6EAD" w:rsidP="008B6EAD">
          <w:pPr>
            <w:pStyle w:val="E50C7B115DF44EC4B4BAB1843453D7567"/>
          </w:pPr>
          <w:r w:rsidRPr="00B66ECA">
            <w:rPr>
              <w:rStyle w:val="PlaceholderText"/>
              <w:u w:val="single"/>
            </w:rPr>
            <w:t>Click here to enter text.</w:t>
          </w:r>
        </w:p>
      </w:docPartBody>
    </w:docPart>
    <w:docPart>
      <w:docPartPr>
        <w:name w:val="CD42AE4DA93E45D194DBAA2CBC19AA32"/>
        <w:category>
          <w:name w:val="General"/>
          <w:gallery w:val="placeholder"/>
        </w:category>
        <w:types>
          <w:type w:val="bbPlcHdr"/>
        </w:types>
        <w:behaviors>
          <w:behavior w:val="content"/>
        </w:behaviors>
        <w:guid w:val="{1FDE9AAA-D00B-4F2D-AC04-A18B96053774}"/>
      </w:docPartPr>
      <w:docPartBody>
        <w:p w:rsidR="008D2DF9" w:rsidRDefault="008B6EAD" w:rsidP="008B6EAD">
          <w:pPr>
            <w:pStyle w:val="CD42AE4DA93E45D194DBAA2CBC19AA327"/>
          </w:pPr>
          <w:r w:rsidRPr="00B66ECA">
            <w:rPr>
              <w:rStyle w:val="PlaceholderText"/>
              <w:u w:val="single"/>
            </w:rPr>
            <w:t>Click here to enter text.</w:t>
          </w:r>
        </w:p>
      </w:docPartBody>
    </w:docPart>
    <w:docPart>
      <w:docPartPr>
        <w:name w:val="AAA9A48689B34CAD8E0C416E99FF46F4"/>
        <w:category>
          <w:name w:val="General"/>
          <w:gallery w:val="placeholder"/>
        </w:category>
        <w:types>
          <w:type w:val="bbPlcHdr"/>
        </w:types>
        <w:behaviors>
          <w:behavior w:val="content"/>
        </w:behaviors>
        <w:guid w:val="{CBFCA2EB-FC6F-4D99-89CA-1DB22668C7D4}"/>
      </w:docPartPr>
      <w:docPartBody>
        <w:p w:rsidR="008D2DF9" w:rsidRDefault="008B6EAD" w:rsidP="008B6EAD">
          <w:pPr>
            <w:pStyle w:val="AAA9A48689B34CAD8E0C416E99FF46F47"/>
          </w:pPr>
          <w:r w:rsidRPr="00B66ECA">
            <w:rPr>
              <w:rStyle w:val="PlaceholderText"/>
              <w:u w:val="single"/>
            </w:rPr>
            <w:t>Click here to enter text.</w:t>
          </w:r>
        </w:p>
      </w:docPartBody>
    </w:docPart>
    <w:docPart>
      <w:docPartPr>
        <w:name w:val="582C4233D86A40A4A533F577571C82A2"/>
        <w:category>
          <w:name w:val="General"/>
          <w:gallery w:val="placeholder"/>
        </w:category>
        <w:types>
          <w:type w:val="bbPlcHdr"/>
        </w:types>
        <w:behaviors>
          <w:behavior w:val="content"/>
        </w:behaviors>
        <w:guid w:val="{AE84BFF1-8551-4DED-BC45-9F82A2647735}"/>
      </w:docPartPr>
      <w:docPartBody>
        <w:p w:rsidR="008D2DF9" w:rsidRDefault="008B6EAD" w:rsidP="008B6EAD">
          <w:pPr>
            <w:pStyle w:val="582C4233D86A40A4A533F577571C82A27"/>
          </w:pPr>
          <w:r w:rsidRPr="00B66ECA">
            <w:rPr>
              <w:rStyle w:val="PlaceholderText"/>
              <w:u w:val="single"/>
            </w:rPr>
            <w:t>Click here to enter text.</w:t>
          </w:r>
        </w:p>
      </w:docPartBody>
    </w:docPart>
    <w:docPart>
      <w:docPartPr>
        <w:name w:val="B3E5CE14CF0741D6B41136E2A0116C7F"/>
        <w:category>
          <w:name w:val="General"/>
          <w:gallery w:val="placeholder"/>
        </w:category>
        <w:types>
          <w:type w:val="bbPlcHdr"/>
        </w:types>
        <w:behaviors>
          <w:behavior w:val="content"/>
        </w:behaviors>
        <w:guid w:val="{1D5A39D5-D13D-453B-BE20-6E33D84F8011}"/>
      </w:docPartPr>
      <w:docPartBody>
        <w:p w:rsidR="008D2DF9" w:rsidRDefault="008B6EAD" w:rsidP="008B6EAD">
          <w:pPr>
            <w:pStyle w:val="B3E5CE14CF0741D6B41136E2A0116C7F7"/>
          </w:pPr>
          <w:r w:rsidRPr="00B66ECA">
            <w:rPr>
              <w:rStyle w:val="PlaceholderText"/>
              <w:u w:val="single"/>
            </w:rPr>
            <w:t>Click here to enter text.</w:t>
          </w:r>
        </w:p>
      </w:docPartBody>
    </w:docPart>
    <w:docPart>
      <w:docPartPr>
        <w:name w:val="130B188E01EE4456B7BE5E2B659B587E"/>
        <w:category>
          <w:name w:val="General"/>
          <w:gallery w:val="placeholder"/>
        </w:category>
        <w:types>
          <w:type w:val="bbPlcHdr"/>
        </w:types>
        <w:behaviors>
          <w:behavior w:val="content"/>
        </w:behaviors>
        <w:guid w:val="{45A295BD-371A-456A-8D55-2929C99796AD}"/>
      </w:docPartPr>
      <w:docPartBody>
        <w:p w:rsidR="008D2DF9" w:rsidRDefault="008B6EAD" w:rsidP="008B6EAD">
          <w:pPr>
            <w:pStyle w:val="130B188E01EE4456B7BE5E2B659B587E7"/>
          </w:pPr>
          <w:r w:rsidRPr="00B66ECA">
            <w:rPr>
              <w:rStyle w:val="PlaceholderText"/>
              <w:u w:val="single"/>
            </w:rPr>
            <w:t>Click here to enter text.</w:t>
          </w:r>
        </w:p>
      </w:docPartBody>
    </w:docPart>
    <w:docPart>
      <w:docPartPr>
        <w:name w:val="3AEB6C17578A48CB94FA72A6B72D959A"/>
        <w:category>
          <w:name w:val="General"/>
          <w:gallery w:val="placeholder"/>
        </w:category>
        <w:types>
          <w:type w:val="bbPlcHdr"/>
        </w:types>
        <w:behaviors>
          <w:behavior w:val="content"/>
        </w:behaviors>
        <w:guid w:val="{E4311C3D-3482-4138-BCE7-DD2F0703C37E}"/>
      </w:docPartPr>
      <w:docPartBody>
        <w:p w:rsidR="008D2DF9" w:rsidRDefault="008B6EAD" w:rsidP="008B6EAD">
          <w:pPr>
            <w:pStyle w:val="3AEB6C17578A48CB94FA72A6B72D959A7"/>
          </w:pPr>
          <w:r w:rsidRPr="00B66ECA">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iutadell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AD"/>
    <w:rsid w:val="008B6EAD"/>
    <w:rsid w:val="008D2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EAD"/>
    <w:rPr>
      <w:color w:val="808080"/>
    </w:rPr>
  </w:style>
  <w:style w:type="paragraph" w:customStyle="1" w:styleId="27274BE4880443AEB015E45BCEA2C293">
    <w:name w:val="27274BE4880443AEB015E45BCEA2C293"/>
    <w:rsid w:val="008B6EAD"/>
  </w:style>
  <w:style w:type="paragraph" w:customStyle="1" w:styleId="CD3406394F1047A4B87C11788A6E1D90">
    <w:name w:val="CD3406394F1047A4B87C11788A6E1D90"/>
    <w:rsid w:val="008B6EAD"/>
  </w:style>
  <w:style w:type="paragraph" w:customStyle="1" w:styleId="E50C7B115DF44EC4B4BAB1843453D756">
    <w:name w:val="E50C7B115DF44EC4B4BAB1843453D756"/>
    <w:rsid w:val="008B6EAD"/>
  </w:style>
  <w:style w:type="paragraph" w:customStyle="1" w:styleId="CD42AE4DA93E45D194DBAA2CBC19AA32">
    <w:name w:val="CD42AE4DA93E45D194DBAA2CBC19AA32"/>
    <w:rsid w:val="008B6EAD"/>
  </w:style>
  <w:style w:type="paragraph" w:customStyle="1" w:styleId="AAA9A48689B34CAD8E0C416E99FF46F4">
    <w:name w:val="AAA9A48689B34CAD8E0C416E99FF46F4"/>
    <w:rsid w:val="008B6EAD"/>
  </w:style>
  <w:style w:type="paragraph" w:customStyle="1" w:styleId="582C4233D86A40A4A533F577571C82A2">
    <w:name w:val="582C4233D86A40A4A533F577571C82A2"/>
    <w:rsid w:val="008B6EAD"/>
  </w:style>
  <w:style w:type="paragraph" w:customStyle="1" w:styleId="B3E5CE14CF0741D6B41136E2A0116C7F">
    <w:name w:val="B3E5CE14CF0741D6B41136E2A0116C7F"/>
    <w:rsid w:val="008B6EAD"/>
  </w:style>
  <w:style w:type="paragraph" w:customStyle="1" w:styleId="130B188E01EE4456B7BE5E2B659B587E">
    <w:name w:val="130B188E01EE4456B7BE5E2B659B587E"/>
    <w:rsid w:val="008B6EAD"/>
  </w:style>
  <w:style w:type="paragraph" w:customStyle="1" w:styleId="3AEB6C17578A48CB94FA72A6B72D959A">
    <w:name w:val="3AEB6C17578A48CB94FA72A6B72D959A"/>
    <w:rsid w:val="008B6EAD"/>
  </w:style>
  <w:style w:type="paragraph" w:customStyle="1" w:styleId="27274BE4880443AEB015E45BCEA2C2931">
    <w:name w:val="27274BE4880443AEB015E45BCEA2C2931"/>
    <w:rsid w:val="008B6EAD"/>
    <w:rPr>
      <w:rFonts w:eastAsiaTheme="minorHAnsi"/>
      <w:lang w:eastAsia="en-US"/>
    </w:rPr>
  </w:style>
  <w:style w:type="paragraph" w:customStyle="1" w:styleId="CD3406394F1047A4B87C11788A6E1D901">
    <w:name w:val="CD3406394F1047A4B87C11788A6E1D901"/>
    <w:rsid w:val="008B6EAD"/>
    <w:rPr>
      <w:rFonts w:eastAsiaTheme="minorHAnsi"/>
      <w:lang w:eastAsia="en-US"/>
    </w:rPr>
  </w:style>
  <w:style w:type="paragraph" w:customStyle="1" w:styleId="E50C7B115DF44EC4B4BAB1843453D7561">
    <w:name w:val="E50C7B115DF44EC4B4BAB1843453D7561"/>
    <w:rsid w:val="008B6EAD"/>
    <w:rPr>
      <w:rFonts w:eastAsiaTheme="minorHAnsi"/>
      <w:lang w:eastAsia="en-US"/>
    </w:rPr>
  </w:style>
  <w:style w:type="paragraph" w:customStyle="1" w:styleId="CD42AE4DA93E45D194DBAA2CBC19AA321">
    <w:name w:val="CD42AE4DA93E45D194DBAA2CBC19AA321"/>
    <w:rsid w:val="008B6EAD"/>
    <w:rPr>
      <w:rFonts w:eastAsiaTheme="minorHAnsi"/>
      <w:lang w:eastAsia="en-US"/>
    </w:rPr>
  </w:style>
  <w:style w:type="paragraph" w:customStyle="1" w:styleId="AAA9A48689B34CAD8E0C416E99FF46F41">
    <w:name w:val="AAA9A48689B34CAD8E0C416E99FF46F41"/>
    <w:rsid w:val="008B6EAD"/>
    <w:rPr>
      <w:rFonts w:eastAsiaTheme="minorHAnsi"/>
      <w:lang w:eastAsia="en-US"/>
    </w:rPr>
  </w:style>
  <w:style w:type="paragraph" w:customStyle="1" w:styleId="582C4233D86A40A4A533F577571C82A21">
    <w:name w:val="582C4233D86A40A4A533F577571C82A21"/>
    <w:rsid w:val="008B6EAD"/>
    <w:rPr>
      <w:rFonts w:eastAsiaTheme="minorHAnsi"/>
      <w:lang w:eastAsia="en-US"/>
    </w:rPr>
  </w:style>
  <w:style w:type="paragraph" w:customStyle="1" w:styleId="B3E5CE14CF0741D6B41136E2A0116C7F1">
    <w:name w:val="B3E5CE14CF0741D6B41136E2A0116C7F1"/>
    <w:rsid w:val="008B6EAD"/>
    <w:rPr>
      <w:rFonts w:eastAsiaTheme="minorHAnsi"/>
      <w:lang w:eastAsia="en-US"/>
    </w:rPr>
  </w:style>
  <w:style w:type="paragraph" w:customStyle="1" w:styleId="130B188E01EE4456B7BE5E2B659B587E1">
    <w:name w:val="130B188E01EE4456B7BE5E2B659B587E1"/>
    <w:rsid w:val="008B6EAD"/>
    <w:rPr>
      <w:rFonts w:eastAsiaTheme="minorHAnsi"/>
      <w:lang w:eastAsia="en-US"/>
    </w:rPr>
  </w:style>
  <w:style w:type="paragraph" w:customStyle="1" w:styleId="3AEB6C17578A48CB94FA72A6B72D959A1">
    <w:name w:val="3AEB6C17578A48CB94FA72A6B72D959A1"/>
    <w:rsid w:val="008B6EAD"/>
    <w:rPr>
      <w:rFonts w:eastAsiaTheme="minorHAnsi"/>
      <w:lang w:eastAsia="en-US"/>
    </w:rPr>
  </w:style>
  <w:style w:type="paragraph" w:customStyle="1" w:styleId="27274BE4880443AEB015E45BCEA2C2932">
    <w:name w:val="27274BE4880443AEB015E45BCEA2C2932"/>
    <w:rsid w:val="008B6EAD"/>
    <w:rPr>
      <w:rFonts w:eastAsiaTheme="minorHAnsi"/>
      <w:lang w:eastAsia="en-US"/>
    </w:rPr>
  </w:style>
  <w:style w:type="paragraph" w:customStyle="1" w:styleId="CD3406394F1047A4B87C11788A6E1D902">
    <w:name w:val="CD3406394F1047A4B87C11788A6E1D902"/>
    <w:rsid w:val="008B6EAD"/>
    <w:rPr>
      <w:rFonts w:eastAsiaTheme="minorHAnsi"/>
      <w:lang w:eastAsia="en-US"/>
    </w:rPr>
  </w:style>
  <w:style w:type="paragraph" w:customStyle="1" w:styleId="E50C7B115DF44EC4B4BAB1843453D7562">
    <w:name w:val="E50C7B115DF44EC4B4BAB1843453D7562"/>
    <w:rsid w:val="008B6EAD"/>
    <w:rPr>
      <w:rFonts w:eastAsiaTheme="minorHAnsi"/>
      <w:lang w:eastAsia="en-US"/>
    </w:rPr>
  </w:style>
  <w:style w:type="paragraph" w:customStyle="1" w:styleId="CD42AE4DA93E45D194DBAA2CBC19AA322">
    <w:name w:val="CD42AE4DA93E45D194DBAA2CBC19AA322"/>
    <w:rsid w:val="008B6EAD"/>
    <w:rPr>
      <w:rFonts w:eastAsiaTheme="minorHAnsi"/>
      <w:lang w:eastAsia="en-US"/>
    </w:rPr>
  </w:style>
  <w:style w:type="paragraph" w:customStyle="1" w:styleId="AAA9A48689B34CAD8E0C416E99FF46F42">
    <w:name w:val="AAA9A48689B34CAD8E0C416E99FF46F42"/>
    <w:rsid w:val="008B6EAD"/>
    <w:rPr>
      <w:rFonts w:eastAsiaTheme="minorHAnsi"/>
      <w:lang w:eastAsia="en-US"/>
    </w:rPr>
  </w:style>
  <w:style w:type="paragraph" w:customStyle="1" w:styleId="582C4233D86A40A4A533F577571C82A22">
    <w:name w:val="582C4233D86A40A4A533F577571C82A22"/>
    <w:rsid w:val="008B6EAD"/>
    <w:rPr>
      <w:rFonts w:eastAsiaTheme="minorHAnsi"/>
      <w:lang w:eastAsia="en-US"/>
    </w:rPr>
  </w:style>
  <w:style w:type="paragraph" w:customStyle="1" w:styleId="B3E5CE14CF0741D6B41136E2A0116C7F2">
    <w:name w:val="B3E5CE14CF0741D6B41136E2A0116C7F2"/>
    <w:rsid w:val="008B6EAD"/>
    <w:rPr>
      <w:rFonts w:eastAsiaTheme="minorHAnsi"/>
      <w:lang w:eastAsia="en-US"/>
    </w:rPr>
  </w:style>
  <w:style w:type="paragraph" w:customStyle="1" w:styleId="130B188E01EE4456B7BE5E2B659B587E2">
    <w:name w:val="130B188E01EE4456B7BE5E2B659B587E2"/>
    <w:rsid w:val="008B6EAD"/>
    <w:rPr>
      <w:rFonts w:eastAsiaTheme="minorHAnsi"/>
      <w:lang w:eastAsia="en-US"/>
    </w:rPr>
  </w:style>
  <w:style w:type="paragraph" w:customStyle="1" w:styleId="3AEB6C17578A48CB94FA72A6B72D959A2">
    <w:name w:val="3AEB6C17578A48CB94FA72A6B72D959A2"/>
    <w:rsid w:val="008B6EAD"/>
    <w:rPr>
      <w:rFonts w:eastAsiaTheme="minorHAnsi"/>
      <w:lang w:eastAsia="en-US"/>
    </w:rPr>
  </w:style>
  <w:style w:type="paragraph" w:customStyle="1" w:styleId="27274BE4880443AEB015E45BCEA2C2933">
    <w:name w:val="27274BE4880443AEB015E45BCEA2C2933"/>
    <w:rsid w:val="008B6EAD"/>
    <w:rPr>
      <w:rFonts w:eastAsiaTheme="minorHAnsi"/>
      <w:lang w:eastAsia="en-US"/>
    </w:rPr>
  </w:style>
  <w:style w:type="paragraph" w:customStyle="1" w:styleId="CD3406394F1047A4B87C11788A6E1D903">
    <w:name w:val="CD3406394F1047A4B87C11788A6E1D903"/>
    <w:rsid w:val="008B6EAD"/>
    <w:rPr>
      <w:rFonts w:eastAsiaTheme="minorHAnsi"/>
      <w:lang w:eastAsia="en-US"/>
    </w:rPr>
  </w:style>
  <w:style w:type="paragraph" w:customStyle="1" w:styleId="E50C7B115DF44EC4B4BAB1843453D7563">
    <w:name w:val="E50C7B115DF44EC4B4BAB1843453D7563"/>
    <w:rsid w:val="008B6EAD"/>
    <w:rPr>
      <w:rFonts w:eastAsiaTheme="minorHAnsi"/>
      <w:lang w:eastAsia="en-US"/>
    </w:rPr>
  </w:style>
  <w:style w:type="paragraph" w:customStyle="1" w:styleId="CD42AE4DA93E45D194DBAA2CBC19AA323">
    <w:name w:val="CD42AE4DA93E45D194DBAA2CBC19AA323"/>
    <w:rsid w:val="008B6EAD"/>
    <w:rPr>
      <w:rFonts w:eastAsiaTheme="minorHAnsi"/>
      <w:lang w:eastAsia="en-US"/>
    </w:rPr>
  </w:style>
  <w:style w:type="paragraph" w:customStyle="1" w:styleId="AAA9A48689B34CAD8E0C416E99FF46F43">
    <w:name w:val="AAA9A48689B34CAD8E0C416E99FF46F43"/>
    <w:rsid w:val="008B6EAD"/>
    <w:rPr>
      <w:rFonts w:eastAsiaTheme="minorHAnsi"/>
      <w:lang w:eastAsia="en-US"/>
    </w:rPr>
  </w:style>
  <w:style w:type="paragraph" w:customStyle="1" w:styleId="582C4233D86A40A4A533F577571C82A23">
    <w:name w:val="582C4233D86A40A4A533F577571C82A23"/>
    <w:rsid w:val="008B6EAD"/>
    <w:rPr>
      <w:rFonts w:eastAsiaTheme="minorHAnsi"/>
      <w:lang w:eastAsia="en-US"/>
    </w:rPr>
  </w:style>
  <w:style w:type="paragraph" w:customStyle="1" w:styleId="B3E5CE14CF0741D6B41136E2A0116C7F3">
    <w:name w:val="B3E5CE14CF0741D6B41136E2A0116C7F3"/>
    <w:rsid w:val="008B6EAD"/>
    <w:rPr>
      <w:rFonts w:eastAsiaTheme="minorHAnsi"/>
      <w:lang w:eastAsia="en-US"/>
    </w:rPr>
  </w:style>
  <w:style w:type="paragraph" w:customStyle="1" w:styleId="130B188E01EE4456B7BE5E2B659B587E3">
    <w:name w:val="130B188E01EE4456B7BE5E2B659B587E3"/>
    <w:rsid w:val="008B6EAD"/>
    <w:rPr>
      <w:rFonts w:eastAsiaTheme="minorHAnsi"/>
      <w:lang w:eastAsia="en-US"/>
    </w:rPr>
  </w:style>
  <w:style w:type="paragraph" w:customStyle="1" w:styleId="3AEB6C17578A48CB94FA72A6B72D959A3">
    <w:name w:val="3AEB6C17578A48CB94FA72A6B72D959A3"/>
    <w:rsid w:val="008B6EAD"/>
    <w:rPr>
      <w:rFonts w:eastAsiaTheme="minorHAnsi"/>
      <w:lang w:eastAsia="en-US"/>
    </w:rPr>
  </w:style>
  <w:style w:type="paragraph" w:customStyle="1" w:styleId="27274BE4880443AEB015E45BCEA2C2934">
    <w:name w:val="27274BE4880443AEB015E45BCEA2C2934"/>
    <w:rsid w:val="008B6EAD"/>
    <w:rPr>
      <w:rFonts w:eastAsiaTheme="minorHAnsi"/>
      <w:lang w:eastAsia="en-US"/>
    </w:rPr>
  </w:style>
  <w:style w:type="paragraph" w:customStyle="1" w:styleId="CD3406394F1047A4B87C11788A6E1D904">
    <w:name w:val="CD3406394F1047A4B87C11788A6E1D904"/>
    <w:rsid w:val="008B6EAD"/>
    <w:rPr>
      <w:rFonts w:eastAsiaTheme="minorHAnsi"/>
      <w:lang w:eastAsia="en-US"/>
    </w:rPr>
  </w:style>
  <w:style w:type="paragraph" w:customStyle="1" w:styleId="E50C7B115DF44EC4B4BAB1843453D7564">
    <w:name w:val="E50C7B115DF44EC4B4BAB1843453D7564"/>
    <w:rsid w:val="008B6EAD"/>
    <w:rPr>
      <w:rFonts w:eastAsiaTheme="minorHAnsi"/>
      <w:lang w:eastAsia="en-US"/>
    </w:rPr>
  </w:style>
  <w:style w:type="paragraph" w:customStyle="1" w:styleId="CD42AE4DA93E45D194DBAA2CBC19AA324">
    <w:name w:val="CD42AE4DA93E45D194DBAA2CBC19AA324"/>
    <w:rsid w:val="008B6EAD"/>
    <w:rPr>
      <w:rFonts w:eastAsiaTheme="minorHAnsi"/>
      <w:lang w:eastAsia="en-US"/>
    </w:rPr>
  </w:style>
  <w:style w:type="paragraph" w:customStyle="1" w:styleId="AAA9A48689B34CAD8E0C416E99FF46F44">
    <w:name w:val="AAA9A48689B34CAD8E0C416E99FF46F44"/>
    <w:rsid w:val="008B6EAD"/>
    <w:rPr>
      <w:rFonts w:eastAsiaTheme="minorHAnsi"/>
      <w:lang w:eastAsia="en-US"/>
    </w:rPr>
  </w:style>
  <w:style w:type="paragraph" w:customStyle="1" w:styleId="582C4233D86A40A4A533F577571C82A24">
    <w:name w:val="582C4233D86A40A4A533F577571C82A24"/>
    <w:rsid w:val="008B6EAD"/>
    <w:rPr>
      <w:rFonts w:eastAsiaTheme="minorHAnsi"/>
      <w:lang w:eastAsia="en-US"/>
    </w:rPr>
  </w:style>
  <w:style w:type="paragraph" w:customStyle="1" w:styleId="B3E5CE14CF0741D6B41136E2A0116C7F4">
    <w:name w:val="B3E5CE14CF0741D6B41136E2A0116C7F4"/>
    <w:rsid w:val="008B6EAD"/>
    <w:rPr>
      <w:rFonts w:eastAsiaTheme="minorHAnsi"/>
      <w:lang w:eastAsia="en-US"/>
    </w:rPr>
  </w:style>
  <w:style w:type="paragraph" w:customStyle="1" w:styleId="130B188E01EE4456B7BE5E2B659B587E4">
    <w:name w:val="130B188E01EE4456B7BE5E2B659B587E4"/>
    <w:rsid w:val="008B6EAD"/>
    <w:rPr>
      <w:rFonts w:eastAsiaTheme="minorHAnsi"/>
      <w:lang w:eastAsia="en-US"/>
    </w:rPr>
  </w:style>
  <w:style w:type="paragraph" w:customStyle="1" w:styleId="3AEB6C17578A48CB94FA72A6B72D959A4">
    <w:name w:val="3AEB6C17578A48CB94FA72A6B72D959A4"/>
    <w:rsid w:val="008B6EAD"/>
    <w:rPr>
      <w:rFonts w:eastAsiaTheme="minorHAnsi"/>
      <w:lang w:eastAsia="en-US"/>
    </w:rPr>
  </w:style>
  <w:style w:type="paragraph" w:customStyle="1" w:styleId="27274BE4880443AEB015E45BCEA2C2935">
    <w:name w:val="27274BE4880443AEB015E45BCEA2C2935"/>
    <w:rsid w:val="008B6EAD"/>
    <w:rPr>
      <w:rFonts w:eastAsiaTheme="minorHAnsi"/>
      <w:lang w:eastAsia="en-US"/>
    </w:rPr>
  </w:style>
  <w:style w:type="paragraph" w:customStyle="1" w:styleId="CD3406394F1047A4B87C11788A6E1D905">
    <w:name w:val="CD3406394F1047A4B87C11788A6E1D905"/>
    <w:rsid w:val="008B6EAD"/>
    <w:rPr>
      <w:rFonts w:eastAsiaTheme="minorHAnsi"/>
      <w:lang w:eastAsia="en-US"/>
    </w:rPr>
  </w:style>
  <w:style w:type="paragraph" w:customStyle="1" w:styleId="E50C7B115DF44EC4B4BAB1843453D7565">
    <w:name w:val="E50C7B115DF44EC4B4BAB1843453D7565"/>
    <w:rsid w:val="008B6EAD"/>
    <w:rPr>
      <w:rFonts w:eastAsiaTheme="minorHAnsi"/>
      <w:lang w:eastAsia="en-US"/>
    </w:rPr>
  </w:style>
  <w:style w:type="paragraph" w:customStyle="1" w:styleId="CD42AE4DA93E45D194DBAA2CBC19AA325">
    <w:name w:val="CD42AE4DA93E45D194DBAA2CBC19AA325"/>
    <w:rsid w:val="008B6EAD"/>
    <w:rPr>
      <w:rFonts w:eastAsiaTheme="minorHAnsi"/>
      <w:lang w:eastAsia="en-US"/>
    </w:rPr>
  </w:style>
  <w:style w:type="paragraph" w:customStyle="1" w:styleId="AAA9A48689B34CAD8E0C416E99FF46F45">
    <w:name w:val="AAA9A48689B34CAD8E0C416E99FF46F45"/>
    <w:rsid w:val="008B6EAD"/>
    <w:rPr>
      <w:rFonts w:eastAsiaTheme="minorHAnsi"/>
      <w:lang w:eastAsia="en-US"/>
    </w:rPr>
  </w:style>
  <w:style w:type="paragraph" w:customStyle="1" w:styleId="582C4233D86A40A4A533F577571C82A25">
    <w:name w:val="582C4233D86A40A4A533F577571C82A25"/>
    <w:rsid w:val="008B6EAD"/>
    <w:rPr>
      <w:rFonts w:eastAsiaTheme="minorHAnsi"/>
      <w:lang w:eastAsia="en-US"/>
    </w:rPr>
  </w:style>
  <w:style w:type="paragraph" w:customStyle="1" w:styleId="B3E5CE14CF0741D6B41136E2A0116C7F5">
    <w:name w:val="B3E5CE14CF0741D6B41136E2A0116C7F5"/>
    <w:rsid w:val="008B6EAD"/>
    <w:rPr>
      <w:rFonts w:eastAsiaTheme="minorHAnsi"/>
      <w:lang w:eastAsia="en-US"/>
    </w:rPr>
  </w:style>
  <w:style w:type="paragraph" w:customStyle="1" w:styleId="130B188E01EE4456B7BE5E2B659B587E5">
    <w:name w:val="130B188E01EE4456B7BE5E2B659B587E5"/>
    <w:rsid w:val="008B6EAD"/>
    <w:rPr>
      <w:rFonts w:eastAsiaTheme="minorHAnsi"/>
      <w:lang w:eastAsia="en-US"/>
    </w:rPr>
  </w:style>
  <w:style w:type="paragraph" w:customStyle="1" w:styleId="3AEB6C17578A48CB94FA72A6B72D959A5">
    <w:name w:val="3AEB6C17578A48CB94FA72A6B72D959A5"/>
    <w:rsid w:val="008B6EAD"/>
    <w:rPr>
      <w:rFonts w:eastAsiaTheme="minorHAnsi"/>
      <w:lang w:eastAsia="en-US"/>
    </w:rPr>
  </w:style>
  <w:style w:type="paragraph" w:customStyle="1" w:styleId="27274BE4880443AEB015E45BCEA2C2936">
    <w:name w:val="27274BE4880443AEB015E45BCEA2C2936"/>
    <w:rsid w:val="008B6EAD"/>
    <w:rPr>
      <w:rFonts w:eastAsiaTheme="minorHAnsi"/>
      <w:lang w:eastAsia="en-US"/>
    </w:rPr>
  </w:style>
  <w:style w:type="paragraph" w:customStyle="1" w:styleId="CD3406394F1047A4B87C11788A6E1D906">
    <w:name w:val="CD3406394F1047A4B87C11788A6E1D906"/>
    <w:rsid w:val="008B6EAD"/>
    <w:rPr>
      <w:rFonts w:eastAsiaTheme="minorHAnsi"/>
      <w:lang w:eastAsia="en-US"/>
    </w:rPr>
  </w:style>
  <w:style w:type="paragraph" w:customStyle="1" w:styleId="E50C7B115DF44EC4B4BAB1843453D7566">
    <w:name w:val="E50C7B115DF44EC4B4BAB1843453D7566"/>
    <w:rsid w:val="008B6EAD"/>
    <w:rPr>
      <w:rFonts w:eastAsiaTheme="minorHAnsi"/>
      <w:lang w:eastAsia="en-US"/>
    </w:rPr>
  </w:style>
  <w:style w:type="paragraph" w:customStyle="1" w:styleId="CD42AE4DA93E45D194DBAA2CBC19AA326">
    <w:name w:val="CD42AE4DA93E45D194DBAA2CBC19AA326"/>
    <w:rsid w:val="008B6EAD"/>
    <w:rPr>
      <w:rFonts w:eastAsiaTheme="minorHAnsi"/>
      <w:lang w:eastAsia="en-US"/>
    </w:rPr>
  </w:style>
  <w:style w:type="paragraph" w:customStyle="1" w:styleId="AAA9A48689B34CAD8E0C416E99FF46F46">
    <w:name w:val="AAA9A48689B34CAD8E0C416E99FF46F46"/>
    <w:rsid w:val="008B6EAD"/>
    <w:rPr>
      <w:rFonts w:eastAsiaTheme="minorHAnsi"/>
      <w:lang w:eastAsia="en-US"/>
    </w:rPr>
  </w:style>
  <w:style w:type="paragraph" w:customStyle="1" w:styleId="582C4233D86A40A4A533F577571C82A26">
    <w:name w:val="582C4233D86A40A4A533F577571C82A26"/>
    <w:rsid w:val="008B6EAD"/>
    <w:rPr>
      <w:rFonts w:eastAsiaTheme="minorHAnsi"/>
      <w:lang w:eastAsia="en-US"/>
    </w:rPr>
  </w:style>
  <w:style w:type="paragraph" w:customStyle="1" w:styleId="B3E5CE14CF0741D6B41136E2A0116C7F6">
    <w:name w:val="B3E5CE14CF0741D6B41136E2A0116C7F6"/>
    <w:rsid w:val="008B6EAD"/>
    <w:rPr>
      <w:rFonts w:eastAsiaTheme="minorHAnsi"/>
      <w:lang w:eastAsia="en-US"/>
    </w:rPr>
  </w:style>
  <w:style w:type="paragraph" w:customStyle="1" w:styleId="130B188E01EE4456B7BE5E2B659B587E6">
    <w:name w:val="130B188E01EE4456B7BE5E2B659B587E6"/>
    <w:rsid w:val="008B6EAD"/>
    <w:rPr>
      <w:rFonts w:eastAsiaTheme="minorHAnsi"/>
      <w:lang w:eastAsia="en-US"/>
    </w:rPr>
  </w:style>
  <w:style w:type="paragraph" w:customStyle="1" w:styleId="3AEB6C17578A48CB94FA72A6B72D959A6">
    <w:name w:val="3AEB6C17578A48CB94FA72A6B72D959A6"/>
    <w:rsid w:val="008B6EAD"/>
    <w:rPr>
      <w:rFonts w:eastAsiaTheme="minorHAnsi"/>
      <w:lang w:eastAsia="en-US"/>
    </w:rPr>
  </w:style>
  <w:style w:type="paragraph" w:customStyle="1" w:styleId="27274BE4880443AEB015E45BCEA2C2937">
    <w:name w:val="27274BE4880443AEB015E45BCEA2C2937"/>
    <w:rsid w:val="008B6EAD"/>
    <w:rPr>
      <w:rFonts w:eastAsiaTheme="minorHAnsi"/>
      <w:lang w:eastAsia="en-US"/>
    </w:rPr>
  </w:style>
  <w:style w:type="paragraph" w:customStyle="1" w:styleId="CD3406394F1047A4B87C11788A6E1D907">
    <w:name w:val="CD3406394F1047A4B87C11788A6E1D907"/>
    <w:rsid w:val="008B6EAD"/>
    <w:rPr>
      <w:rFonts w:eastAsiaTheme="minorHAnsi"/>
      <w:lang w:eastAsia="en-US"/>
    </w:rPr>
  </w:style>
  <w:style w:type="paragraph" w:customStyle="1" w:styleId="E50C7B115DF44EC4B4BAB1843453D7567">
    <w:name w:val="E50C7B115DF44EC4B4BAB1843453D7567"/>
    <w:rsid w:val="008B6EAD"/>
    <w:rPr>
      <w:rFonts w:eastAsiaTheme="minorHAnsi"/>
      <w:lang w:eastAsia="en-US"/>
    </w:rPr>
  </w:style>
  <w:style w:type="paragraph" w:customStyle="1" w:styleId="CD42AE4DA93E45D194DBAA2CBC19AA327">
    <w:name w:val="CD42AE4DA93E45D194DBAA2CBC19AA327"/>
    <w:rsid w:val="008B6EAD"/>
    <w:rPr>
      <w:rFonts w:eastAsiaTheme="minorHAnsi"/>
      <w:lang w:eastAsia="en-US"/>
    </w:rPr>
  </w:style>
  <w:style w:type="paragraph" w:customStyle="1" w:styleId="AAA9A48689B34CAD8E0C416E99FF46F47">
    <w:name w:val="AAA9A48689B34CAD8E0C416E99FF46F47"/>
    <w:rsid w:val="008B6EAD"/>
    <w:rPr>
      <w:rFonts w:eastAsiaTheme="minorHAnsi"/>
      <w:lang w:eastAsia="en-US"/>
    </w:rPr>
  </w:style>
  <w:style w:type="paragraph" w:customStyle="1" w:styleId="582C4233D86A40A4A533F577571C82A27">
    <w:name w:val="582C4233D86A40A4A533F577571C82A27"/>
    <w:rsid w:val="008B6EAD"/>
    <w:rPr>
      <w:rFonts w:eastAsiaTheme="minorHAnsi"/>
      <w:lang w:eastAsia="en-US"/>
    </w:rPr>
  </w:style>
  <w:style w:type="paragraph" w:customStyle="1" w:styleId="B3E5CE14CF0741D6B41136E2A0116C7F7">
    <w:name w:val="B3E5CE14CF0741D6B41136E2A0116C7F7"/>
    <w:rsid w:val="008B6EAD"/>
    <w:rPr>
      <w:rFonts w:eastAsiaTheme="minorHAnsi"/>
      <w:lang w:eastAsia="en-US"/>
    </w:rPr>
  </w:style>
  <w:style w:type="paragraph" w:customStyle="1" w:styleId="130B188E01EE4456B7BE5E2B659B587E7">
    <w:name w:val="130B188E01EE4456B7BE5E2B659B587E7"/>
    <w:rsid w:val="008B6EAD"/>
    <w:rPr>
      <w:rFonts w:eastAsiaTheme="minorHAnsi"/>
      <w:lang w:eastAsia="en-US"/>
    </w:rPr>
  </w:style>
  <w:style w:type="paragraph" w:customStyle="1" w:styleId="3AEB6C17578A48CB94FA72A6B72D959A7">
    <w:name w:val="3AEB6C17578A48CB94FA72A6B72D959A7"/>
    <w:rsid w:val="008B6EA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Parent</dc:creator>
  <cp:keywords/>
  <dc:description/>
  <cp:lastModifiedBy>Karen Williams</cp:lastModifiedBy>
  <cp:revision>29</cp:revision>
  <cp:lastPrinted>2017-09-28T18:56:00Z</cp:lastPrinted>
  <dcterms:created xsi:type="dcterms:W3CDTF">2017-09-28T18:35:00Z</dcterms:created>
  <dcterms:modified xsi:type="dcterms:W3CDTF">2020-01-10T16:56:00Z</dcterms:modified>
</cp:coreProperties>
</file>